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C1E61" w14:textId="77777777" w:rsidR="00F71AF0" w:rsidRDefault="00F71AF0" w:rsidP="001C636B">
      <w:pPr>
        <w:rPr>
          <w:b/>
          <w:bCs/>
          <w:sz w:val="23"/>
          <w:szCs w:val="23"/>
          <w:lang w:val="en-GB"/>
        </w:rPr>
      </w:pPr>
    </w:p>
    <w:p w14:paraId="25466687" w14:textId="77777777" w:rsidR="00F71AF0" w:rsidRDefault="00F71AF0" w:rsidP="00F71AF0">
      <w:pPr>
        <w:spacing w:after="120"/>
        <w:jc w:val="center"/>
        <w:rPr>
          <w:b/>
          <w:bCs/>
          <w:sz w:val="23"/>
          <w:szCs w:val="23"/>
          <w:lang w:val="en-GB"/>
        </w:rPr>
      </w:pPr>
      <w:r w:rsidRPr="000A62E3">
        <w:rPr>
          <w:b/>
          <w:bCs/>
          <w:sz w:val="23"/>
          <w:szCs w:val="23"/>
          <w:lang w:val="en-GB"/>
        </w:rPr>
        <w:t xml:space="preserve">AGREEMENT – </w:t>
      </w:r>
      <w:r>
        <w:rPr>
          <w:b/>
          <w:bCs/>
          <w:sz w:val="23"/>
          <w:szCs w:val="23"/>
          <w:lang w:val="en-GB"/>
        </w:rPr>
        <w:t>ERASMUS+ - MOBILITY OF INDIVIDUALS</w:t>
      </w:r>
    </w:p>
    <w:p w14:paraId="18D8031D" w14:textId="77777777" w:rsidR="00F71AF0" w:rsidRPr="00F111AA" w:rsidRDefault="00F71AF0" w:rsidP="00F71AF0">
      <w:pPr>
        <w:spacing w:after="360"/>
        <w:jc w:val="center"/>
        <w:rPr>
          <w:b/>
          <w:bCs/>
          <w:sz w:val="24"/>
          <w:szCs w:val="24"/>
          <w:highlight w:val="cyan"/>
          <w:lang w:val="en-IE"/>
        </w:rPr>
      </w:pPr>
      <w:r w:rsidRPr="00F111AA">
        <w:rPr>
          <w:sz w:val="24"/>
          <w:szCs w:val="24"/>
          <w:lang w:val="en-IE"/>
        </w:rPr>
        <w:t xml:space="preserve">Project code: </w:t>
      </w:r>
      <w:r w:rsidRPr="00F111AA">
        <w:rPr>
          <w:sz w:val="24"/>
          <w:szCs w:val="24"/>
          <w:highlight w:val="lightGray"/>
          <w:lang w:val="en-IE"/>
        </w:rPr>
        <w:t>[YYYY-R-NA00-KA000-FFF-000000000]</w:t>
      </w:r>
    </w:p>
    <w:p w14:paraId="31FC409C" w14:textId="77777777" w:rsidR="000A62E3" w:rsidRDefault="000A62E3" w:rsidP="000A62E3">
      <w:pPr>
        <w:jc w:val="center"/>
        <w:rPr>
          <w:b/>
          <w:bCs/>
          <w:sz w:val="24"/>
          <w:szCs w:val="24"/>
          <w:highlight w:val="cyan"/>
          <w:lang w:val="en-GB"/>
        </w:rPr>
      </w:pPr>
    </w:p>
    <w:p w14:paraId="101CCA48" w14:textId="77777777" w:rsidR="00F71AF0" w:rsidRDefault="00F71AF0" w:rsidP="00F71AF0">
      <w:pPr>
        <w:rPr>
          <w:sz w:val="24"/>
          <w:szCs w:val="24"/>
          <w:lang w:val="en-GB"/>
        </w:rPr>
      </w:pPr>
      <w:r w:rsidRPr="773BE38D">
        <w:rPr>
          <w:sz w:val="24"/>
          <w:szCs w:val="24"/>
          <w:lang w:val="en-GB"/>
        </w:rPr>
        <w:t>Field: Higher Education</w:t>
      </w:r>
    </w:p>
    <w:p w14:paraId="3B88E374" w14:textId="75F6C1C0" w:rsidR="00F71AF0" w:rsidRDefault="00F71AF0" w:rsidP="00F71AF0">
      <w:pPr>
        <w:spacing w:after="120"/>
        <w:rPr>
          <w:sz w:val="24"/>
          <w:szCs w:val="24"/>
          <w:lang w:val="en-GB"/>
        </w:rPr>
      </w:pPr>
      <w:r w:rsidRPr="773BE38D">
        <w:rPr>
          <w:sz w:val="24"/>
          <w:szCs w:val="24"/>
          <w:lang w:val="en-GB"/>
        </w:rPr>
        <w:t xml:space="preserve">Academic year: </w:t>
      </w:r>
      <w:r w:rsidRPr="001C636B">
        <w:rPr>
          <w:sz w:val="24"/>
          <w:szCs w:val="24"/>
          <w:highlight w:val="lightGray"/>
          <w:lang w:val="en-GB"/>
        </w:rPr>
        <w:t>20</w:t>
      </w:r>
      <w:r w:rsidR="001C636B" w:rsidRPr="001C636B">
        <w:rPr>
          <w:sz w:val="24"/>
          <w:szCs w:val="24"/>
          <w:highlight w:val="lightGray"/>
          <w:lang w:val="en-GB"/>
        </w:rPr>
        <w:t>2</w:t>
      </w:r>
      <w:r w:rsidR="008030E6">
        <w:rPr>
          <w:sz w:val="24"/>
          <w:szCs w:val="24"/>
          <w:highlight w:val="lightGray"/>
          <w:lang w:val="en-GB"/>
        </w:rPr>
        <w:t>5</w:t>
      </w:r>
      <w:r w:rsidRPr="001C636B">
        <w:rPr>
          <w:sz w:val="24"/>
          <w:szCs w:val="24"/>
          <w:highlight w:val="lightGray"/>
          <w:lang w:val="en-GB"/>
        </w:rPr>
        <w:t>/20</w:t>
      </w:r>
      <w:r w:rsidR="001C636B" w:rsidRPr="001C636B">
        <w:rPr>
          <w:sz w:val="24"/>
          <w:szCs w:val="24"/>
          <w:highlight w:val="lightGray"/>
          <w:lang w:val="en-GB"/>
        </w:rPr>
        <w:t>2</w:t>
      </w:r>
      <w:r w:rsidR="008030E6">
        <w:rPr>
          <w:sz w:val="24"/>
          <w:szCs w:val="24"/>
          <w:lang w:val="en-GB"/>
        </w:rPr>
        <w:t>6</w:t>
      </w:r>
    </w:p>
    <w:p w14:paraId="0D8AB4EE" w14:textId="77777777" w:rsidR="00682B6E" w:rsidRPr="0010363F" w:rsidRDefault="00682B6E" w:rsidP="00682B6E">
      <w:pPr>
        <w:spacing w:after="120"/>
        <w:rPr>
          <w:color w:val="000000" w:themeColor="text1"/>
          <w:sz w:val="24"/>
          <w:szCs w:val="24"/>
          <w:lang w:val="en-GB"/>
        </w:rPr>
      </w:pPr>
      <w:r w:rsidRPr="0010363F">
        <w:rPr>
          <w:color w:val="000000" w:themeColor="text1"/>
          <w:sz w:val="24"/>
          <w:szCs w:val="24"/>
          <w:lang w:val="en-GB"/>
        </w:rPr>
        <w:t xml:space="preserve">Erasmus+ mobility ID number: </w:t>
      </w:r>
      <w:r w:rsidRPr="0010363F">
        <w:rPr>
          <w:color w:val="000000" w:themeColor="text1"/>
          <w:sz w:val="24"/>
          <w:szCs w:val="24"/>
          <w:highlight w:val="lightGray"/>
          <w:lang w:val="en-GB"/>
        </w:rPr>
        <w:t>[if available – or n/a]</w:t>
      </w:r>
    </w:p>
    <w:p w14:paraId="1D4BD57F" w14:textId="77777777" w:rsidR="000A62E3" w:rsidRDefault="000A62E3" w:rsidP="000A62E3">
      <w:pPr>
        <w:pStyle w:val="Default"/>
      </w:pPr>
    </w:p>
    <w:p w14:paraId="014A241C" w14:textId="77777777" w:rsidR="000A62E3" w:rsidRPr="000A62E3" w:rsidRDefault="000A62E3" w:rsidP="000A62E3">
      <w:pPr>
        <w:pStyle w:val="Heading6"/>
        <w:keepNext/>
        <w:keepLines/>
        <w:spacing w:before="0" w:after="200"/>
        <w:ind w:left="1797" w:hanging="1797"/>
        <w:jc w:val="left"/>
        <w:rPr>
          <w:rFonts w:ascii="Times New Roman Bold" w:eastAsiaTheme="majorEastAsia" w:hAnsi="Times New Roman Bold" w:cstheme="majorBidi"/>
          <w:b/>
          <w:bCs/>
          <w:i w:val="0"/>
          <w:caps/>
          <w:snapToGrid/>
          <w:sz w:val="24"/>
          <w:szCs w:val="28"/>
          <w:u w:val="single"/>
          <w:lang w:val="en-GB" w:eastAsia="en-US"/>
        </w:rPr>
      </w:pPr>
      <w:r w:rsidRPr="000A62E3">
        <w:rPr>
          <w:rFonts w:ascii="Times New Roman Bold" w:eastAsiaTheme="majorEastAsia" w:hAnsi="Times New Roman Bold" w:cstheme="majorBidi"/>
          <w:b/>
          <w:bCs/>
          <w:i w:val="0"/>
          <w:caps/>
          <w:snapToGrid/>
          <w:sz w:val="24"/>
          <w:szCs w:val="28"/>
          <w:u w:val="single"/>
          <w:lang w:val="en-GB" w:eastAsia="en-US"/>
        </w:rPr>
        <w:t xml:space="preserve">PREAMBLE </w:t>
      </w:r>
    </w:p>
    <w:p w14:paraId="1457F7C7" w14:textId="77777777" w:rsidR="00D350BA" w:rsidRPr="00506DFC" w:rsidRDefault="00D350BA" w:rsidP="7F519D16">
      <w:pPr>
        <w:pStyle w:val="Default"/>
        <w:spacing w:after="120"/>
        <w:rPr>
          <w:sz w:val="23"/>
          <w:szCs w:val="23"/>
          <w:lang w:val="en-US"/>
        </w:rPr>
      </w:pPr>
      <w:r w:rsidRPr="00506DFC">
        <w:rPr>
          <w:sz w:val="23"/>
          <w:szCs w:val="23"/>
          <w:lang w:val="en-US"/>
        </w:rPr>
        <w:t xml:space="preserve">This </w:t>
      </w:r>
      <w:r w:rsidRPr="00506DFC">
        <w:rPr>
          <w:b/>
          <w:bCs/>
          <w:sz w:val="23"/>
          <w:szCs w:val="23"/>
          <w:lang w:val="en-US"/>
        </w:rPr>
        <w:t xml:space="preserve">Agreement </w:t>
      </w:r>
      <w:r w:rsidRPr="00506DFC">
        <w:rPr>
          <w:sz w:val="23"/>
          <w:szCs w:val="23"/>
          <w:lang w:val="en-US"/>
        </w:rPr>
        <w:t xml:space="preserve">(‘the Agreement’) is </w:t>
      </w:r>
      <w:r w:rsidRPr="00506DFC">
        <w:rPr>
          <w:b/>
          <w:bCs/>
          <w:sz w:val="23"/>
          <w:szCs w:val="23"/>
          <w:lang w:val="en-US"/>
        </w:rPr>
        <w:t xml:space="preserve">between </w:t>
      </w:r>
      <w:r w:rsidRPr="00506DFC">
        <w:rPr>
          <w:sz w:val="23"/>
          <w:szCs w:val="23"/>
          <w:lang w:val="en-US"/>
        </w:rPr>
        <w:t xml:space="preserve">the following parties: </w:t>
      </w:r>
    </w:p>
    <w:p w14:paraId="0DC94A37" w14:textId="77777777" w:rsidR="00D350BA" w:rsidRDefault="00D350BA" w:rsidP="00D350BA">
      <w:pPr>
        <w:spacing w:after="120"/>
        <w:jc w:val="both"/>
        <w:rPr>
          <w:b/>
          <w:bCs/>
          <w:sz w:val="23"/>
          <w:szCs w:val="23"/>
          <w:lang w:val="en-GB"/>
        </w:rPr>
      </w:pPr>
      <w:r w:rsidRPr="00B96703">
        <w:rPr>
          <w:b/>
          <w:bCs/>
          <w:sz w:val="23"/>
          <w:szCs w:val="23"/>
          <w:lang w:val="en-GB"/>
        </w:rPr>
        <w:t>on the one part,</w:t>
      </w:r>
    </w:p>
    <w:p w14:paraId="7E30D271" w14:textId="77777777" w:rsidR="00F9359A" w:rsidRPr="00C3152B" w:rsidRDefault="00F9359A" w:rsidP="000E2DBA">
      <w:pPr>
        <w:pStyle w:val="Default"/>
        <w:spacing w:after="120"/>
      </w:pPr>
      <w:r w:rsidRPr="00506DFC">
        <w:rPr>
          <w:sz w:val="23"/>
          <w:szCs w:val="23"/>
          <w:lang w:val="en-US"/>
        </w:rPr>
        <w:t xml:space="preserve">the </w:t>
      </w:r>
      <w:r w:rsidRPr="00506DFC">
        <w:rPr>
          <w:b/>
          <w:bCs/>
          <w:sz w:val="23"/>
          <w:szCs w:val="23"/>
          <w:lang w:val="en-US"/>
        </w:rPr>
        <w:t xml:space="preserve">Organisation </w:t>
      </w:r>
      <w:r w:rsidRPr="00506DFC">
        <w:rPr>
          <w:sz w:val="23"/>
          <w:szCs w:val="23"/>
          <w:lang w:val="en-US"/>
        </w:rPr>
        <w:t>(‘the organisation’),</w:t>
      </w:r>
    </w:p>
    <w:p w14:paraId="60CE6EEB" w14:textId="296D482C" w:rsidR="001C636B" w:rsidRDefault="001C636B" w:rsidP="00F9359A">
      <w:pPr>
        <w:spacing w:after="120"/>
        <w:rPr>
          <w:sz w:val="24"/>
          <w:szCs w:val="24"/>
          <w:lang w:val="en-GB"/>
        </w:rPr>
      </w:pPr>
      <w:r>
        <w:rPr>
          <w:sz w:val="24"/>
          <w:szCs w:val="24"/>
          <w:lang w:val="en-GB"/>
        </w:rPr>
        <w:t>Vilniaus kolegija/Higher Education Institution, LT VILNIUS10</w:t>
      </w:r>
    </w:p>
    <w:p w14:paraId="38534793" w14:textId="39E474D1" w:rsidR="00AA657D" w:rsidRDefault="2156E4C0" w:rsidP="00F9359A">
      <w:pPr>
        <w:spacing w:after="120"/>
        <w:rPr>
          <w:sz w:val="24"/>
          <w:szCs w:val="24"/>
          <w:lang w:val="en-GB"/>
        </w:rPr>
      </w:pPr>
      <w:r w:rsidRPr="003469F5">
        <w:rPr>
          <w:sz w:val="24"/>
          <w:szCs w:val="24"/>
          <w:lang w:val="en-GB"/>
        </w:rPr>
        <w:t xml:space="preserve">Address: </w:t>
      </w:r>
      <w:r w:rsidR="001C636B" w:rsidRPr="001C636B">
        <w:rPr>
          <w:sz w:val="24"/>
          <w:szCs w:val="24"/>
          <w:lang w:val="en-GB"/>
        </w:rPr>
        <w:t>Saltoniškių g. 58-1, LT-08105 Vilnius</w:t>
      </w:r>
    </w:p>
    <w:p w14:paraId="6DED9563" w14:textId="18900DB1" w:rsidR="00093B4C" w:rsidRDefault="00093B4C" w:rsidP="00F9359A">
      <w:pPr>
        <w:spacing w:after="120"/>
        <w:rPr>
          <w:sz w:val="24"/>
          <w:szCs w:val="24"/>
          <w:lang w:val="en-GB"/>
        </w:rPr>
      </w:pPr>
      <w:r>
        <w:rPr>
          <w:sz w:val="24"/>
          <w:szCs w:val="24"/>
          <w:lang w:val="en-GB"/>
        </w:rPr>
        <w:t xml:space="preserve">Email: </w:t>
      </w:r>
      <w:r w:rsidR="00FA431E">
        <w:rPr>
          <w:sz w:val="24"/>
          <w:szCs w:val="24"/>
          <w:lang w:val="en-GB"/>
        </w:rPr>
        <w:t>international</w:t>
      </w:r>
      <w:r w:rsidR="001C636B">
        <w:rPr>
          <w:sz w:val="24"/>
          <w:szCs w:val="24"/>
          <w:lang w:val="en-GB"/>
        </w:rPr>
        <w:t>@viko.lt</w:t>
      </w:r>
    </w:p>
    <w:p w14:paraId="73F866F9" w14:textId="010CA4BC" w:rsidR="00F9359A" w:rsidRDefault="2156E4C0" w:rsidP="000E2DBA">
      <w:pPr>
        <w:spacing w:after="120"/>
        <w:jc w:val="both"/>
        <w:rPr>
          <w:sz w:val="24"/>
          <w:szCs w:val="24"/>
          <w:lang w:val="en-GB"/>
        </w:rPr>
      </w:pPr>
      <w:r w:rsidRPr="773BE38D">
        <w:rPr>
          <w:sz w:val="24"/>
          <w:szCs w:val="24"/>
          <w:lang w:val="en-GB"/>
        </w:rPr>
        <w:t xml:space="preserve">represented for the purposes of signature of this agreement by </w:t>
      </w:r>
      <w:r w:rsidR="001C636B">
        <w:rPr>
          <w:sz w:val="24"/>
          <w:szCs w:val="24"/>
          <w:lang w:val="en-GB"/>
        </w:rPr>
        <w:t>Deividas Butkus Project coordinator</w:t>
      </w:r>
      <w:r w:rsidR="00F9359A" w:rsidRPr="00464E46">
        <w:rPr>
          <w:sz w:val="24"/>
          <w:szCs w:val="24"/>
          <w:lang w:val="en-GB"/>
        </w:rPr>
        <w:t xml:space="preserve"> </w:t>
      </w:r>
    </w:p>
    <w:p w14:paraId="1B935AD7" w14:textId="77777777" w:rsidR="00F9359A" w:rsidRDefault="00F9359A" w:rsidP="000E2DBA">
      <w:pPr>
        <w:spacing w:after="120"/>
        <w:jc w:val="both"/>
        <w:rPr>
          <w:b/>
          <w:sz w:val="24"/>
          <w:szCs w:val="24"/>
          <w:lang w:val="en-GB"/>
        </w:rPr>
      </w:pPr>
      <w:r w:rsidRPr="00464E46">
        <w:rPr>
          <w:b/>
          <w:sz w:val="24"/>
          <w:szCs w:val="24"/>
          <w:lang w:val="en-GB"/>
        </w:rPr>
        <w:t>and</w:t>
      </w:r>
    </w:p>
    <w:p w14:paraId="7F10B1A9" w14:textId="77777777" w:rsidR="00F9359A" w:rsidRDefault="00F9359A" w:rsidP="000E2DBA">
      <w:pPr>
        <w:spacing w:after="120"/>
        <w:jc w:val="both"/>
        <w:rPr>
          <w:b/>
          <w:sz w:val="24"/>
          <w:szCs w:val="24"/>
          <w:lang w:val="en-GB"/>
        </w:rPr>
      </w:pPr>
      <w:r>
        <w:rPr>
          <w:b/>
          <w:sz w:val="24"/>
          <w:szCs w:val="24"/>
          <w:lang w:val="en-GB"/>
        </w:rPr>
        <w:t>on the other part,</w:t>
      </w:r>
    </w:p>
    <w:p w14:paraId="4B1922B6" w14:textId="5731ACB7" w:rsidR="00F9359A" w:rsidRPr="00464E46" w:rsidRDefault="00F9359A" w:rsidP="00464E46">
      <w:pPr>
        <w:spacing w:after="120"/>
        <w:rPr>
          <w:sz w:val="24"/>
          <w:szCs w:val="24"/>
          <w:lang w:val="en-GB"/>
        </w:rPr>
      </w:pPr>
    </w:p>
    <w:p w14:paraId="0F185F85" w14:textId="77777777" w:rsidR="00DC2A34" w:rsidRPr="009F4127" w:rsidRDefault="00DC2A34" w:rsidP="00DC2A34">
      <w:pPr>
        <w:spacing w:after="120"/>
        <w:jc w:val="both"/>
        <w:rPr>
          <w:b/>
          <w:sz w:val="24"/>
          <w:szCs w:val="24"/>
          <w:lang w:val="en-GB"/>
        </w:rPr>
      </w:pPr>
      <w:r w:rsidRPr="009F4127">
        <w:rPr>
          <w:sz w:val="24"/>
          <w:szCs w:val="24"/>
          <w:lang w:val="en-GB"/>
        </w:rPr>
        <w:t>the</w:t>
      </w:r>
      <w:r>
        <w:rPr>
          <w:b/>
          <w:sz w:val="24"/>
          <w:szCs w:val="24"/>
          <w:lang w:val="en-GB"/>
        </w:rPr>
        <w:t xml:space="preserve"> ‘participant’</w:t>
      </w:r>
    </w:p>
    <w:p w14:paraId="3515386D" w14:textId="101E882E" w:rsidR="00DC2A34" w:rsidRDefault="00000000" w:rsidP="00DC2A34">
      <w:pPr>
        <w:spacing w:after="120"/>
        <w:rPr>
          <w:sz w:val="24"/>
          <w:szCs w:val="24"/>
          <w:lang w:val="en-GB"/>
        </w:rPr>
      </w:pPr>
      <w:sdt>
        <w:sdtPr>
          <w:rPr>
            <w:b/>
            <w:iCs/>
            <w:color w:val="0D0D0D" w:themeColor="text1" w:themeTint="F2"/>
            <w:sz w:val="24"/>
            <w:szCs w:val="24"/>
            <w:lang w:val="lt-LT"/>
          </w:rPr>
          <w:id w:val="1520052973"/>
          <w:placeholder>
            <w:docPart w:val="C0E08BBC1D8249DD878544D3E1FCF195"/>
          </w:placeholder>
        </w:sdtPr>
        <w:sdtContent>
          <w:r w:rsidR="001C636B" w:rsidRPr="29B9A96E">
            <w:rPr>
              <w:sz w:val="24"/>
              <w:szCs w:val="24"/>
              <w:lang w:val="en-GB"/>
            </w:rPr>
            <w:t>[</w:t>
          </w:r>
          <w:r w:rsidR="001C636B" w:rsidRPr="001C636B">
            <w:rPr>
              <w:sz w:val="24"/>
              <w:szCs w:val="24"/>
              <w:highlight w:val="lightGray"/>
              <w:lang w:val="en-GB"/>
            </w:rPr>
            <w:t>first name and family name</w:t>
          </w:r>
          <w:r w:rsidR="001C636B" w:rsidRPr="29B9A96E">
            <w:rPr>
              <w:sz w:val="24"/>
              <w:szCs w:val="24"/>
              <w:lang w:val="en-GB"/>
            </w:rPr>
            <w:t>]</w:t>
          </w:r>
        </w:sdtContent>
      </w:sdt>
      <w:r w:rsidR="00DC2A34" w:rsidRPr="29B9A96E">
        <w:rPr>
          <w:sz w:val="24"/>
          <w:szCs w:val="24"/>
          <w:lang w:val="en-GB"/>
        </w:rPr>
        <w:t xml:space="preserve">, with residence at address: </w:t>
      </w:r>
      <w:sdt>
        <w:sdtPr>
          <w:rPr>
            <w:b/>
            <w:iCs/>
            <w:color w:val="0D0D0D" w:themeColor="text1" w:themeTint="F2"/>
            <w:sz w:val="24"/>
            <w:szCs w:val="24"/>
            <w:lang w:val="lt-LT"/>
          </w:rPr>
          <w:id w:val="-744182663"/>
          <w:placeholder>
            <w:docPart w:val="A70C5200077C4C2BA2570008E3186976"/>
          </w:placeholder>
        </w:sdtPr>
        <w:sdtContent>
          <w:r w:rsidR="001C636B" w:rsidRPr="29B9A96E">
            <w:rPr>
              <w:sz w:val="24"/>
              <w:szCs w:val="24"/>
              <w:lang w:val="en-GB"/>
            </w:rPr>
            <w:t>[</w:t>
          </w:r>
          <w:r w:rsidR="001C636B" w:rsidRPr="001C636B">
            <w:rPr>
              <w:sz w:val="24"/>
              <w:szCs w:val="24"/>
              <w:highlight w:val="lightGray"/>
              <w:lang w:val="en-GB"/>
            </w:rPr>
            <w:t>official address in full</w:t>
          </w:r>
          <w:r w:rsidR="001C636B" w:rsidRPr="29B9A96E">
            <w:rPr>
              <w:sz w:val="24"/>
              <w:szCs w:val="24"/>
              <w:lang w:val="en-GB"/>
            </w:rPr>
            <w:t>]</w:t>
          </w:r>
        </w:sdtContent>
      </w:sdt>
    </w:p>
    <w:p w14:paraId="0A226F8A" w14:textId="40D3F906" w:rsidR="00DC2A34" w:rsidRPr="005266B6" w:rsidRDefault="00DC2A34" w:rsidP="00DC2A34">
      <w:pPr>
        <w:spacing w:after="120"/>
        <w:rPr>
          <w:sz w:val="24"/>
          <w:szCs w:val="24"/>
          <w:lang w:val="en-GB"/>
        </w:rPr>
      </w:pPr>
      <w:r w:rsidRPr="005266B6">
        <w:rPr>
          <w:sz w:val="24"/>
          <w:szCs w:val="24"/>
          <w:lang w:val="en-GB"/>
        </w:rPr>
        <w:t>Date of birth:</w:t>
      </w:r>
      <w:r w:rsidR="001C636B">
        <w:rPr>
          <w:sz w:val="24"/>
          <w:szCs w:val="24"/>
          <w:lang w:val="en-GB"/>
        </w:rPr>
        <w:t xml:space="preserve"> </w:t>
      </w:r>
      <w:sdt>
        <w:sdtPr>
          <w:rPr>
            <w:b/>
            <w:iCs/>
            <w:color w:val="0D0D0D" w:themeColor="text1" w:themeTint="F2"/>
            <w:sz w:val="24"/>
            <w:szCs w:val="24"/>
            <w:highlight w:val="lightGray"/>
            <w:lang w:val="lt-LT"/>
          </w:rPr>
          <w:id w:val="1553890627"/>
          <w:placeholder>
            <w:docPart w:val="6804BF3A74A24FC8B4A48852759088FF"/>
          </w:placeholder>
        </w:sdtPr>
        <w:sdtContent>
          <w:r w:rsidR="001C636B" w:rsidRPr="001C636B">
            <w:rPr>
              <w:sz w:val="24"/>
              <w:szCs w:val="24"/>
              <w:highlight w:val="lightGray"/>
              <w:lang w:val="en-GB"/>
            </w:rPr>
            <w:t xml:space="preserve">insert text      </w:t>
          </w:r>
        </w:sdtContent>
      </w:sdt>
    </w:p>
    <w:p w14:paraId="661DAE9D" w14:textId="27CF7B78" w:rsidR="00DC2A34" w:rsidRPr="005266B6" w:rsidRDefault="00DC2A34" w:rsidP="00DC2A34">
      <w:pPr>
        <w:spacing w:after="120"/>
        <w:rPr>
          <w:sz w:val="24"/>
          <w:szCs w:val="24"/>
          <w:lang w:val="en-GB"/>
        </w:rPr>
      </w:pPr>
      <w:r w:rsidRPr="005266B6">
        <w:rPr>
          <w:sz w:val="24"/>
          <w:szCs w:val="24"/>
          <w:lang w:val="en-GB"/>
        </w:rPr>
        <w:t>Phone:</w:t>
      </w:r>
      <w:r w:rsidRPr="005266B6">
        <w:rPr>
          <w:sz w:val="24"/>
          <w:szCs w:val="24"/>
          <w:lang w:val="en-GB"/>
        </w:rPr>
        <w:tab/>
      </w:r>
      <w:sdt>
        <w:sdtPr>
          <w:rPr>
            <w:b/>
            <w:iCs/>
            <w:color w:val="0D0D0D" w:themeColor="text1" w:themeTint="F2"/>
            <w:sz w:val="24"/>
            <w:szCs w:val="24"/>
            <w:highlight w:val="lightGray"/>
            <w:lang w:val="lt-LT"/>
          </w:rPr>
          <w:id w:val="2134896160"/>
          <w:placeholder>
            <w:docPart w:val="CEA8C06802F44A0C9F4606B6063267C2"/>
          </w:placeholder>
        </w:sdtPr>
        <w:sdtContent>
          <w:r w:rsidR="001C636B" w:rsidRPr="001C636B">
            <w:rPr>
              <w:sz w:val="24"/>
              <w:szCs w:val="24"/>
              <w:highlight w:val="lightGray"/>
              <w:lang w:val="en-GB"/>
            </w:rPr>
            <w:t xml:space="preserve">insert text      </w:t>
          </w:r>
        </w:sdtContent>
      </w:sdt>
      <w:r w:rsidRPr="005266B6">
        <w:rPr>
          <w:sz w:val="24"/>
          <w:szCs w:val="24"/>
          <w:lang w:val="en-GB"/>
        </w:rPr>
        <w:tab/>
      </w:r>
      <w:r w:rsidRPr="005266B6">
        <w:rPr>
          <w:sz w:val="24"/>
          <w:szCs w:val="24"/>
          <w:lang w:val="en-GB"/>
        </w:rPr>
        <w:tab/>
      </w:r>
      <w:r w:rsidRPr="005266B6">
        <w:rPr>
          <w:sz w:val="24"/>
          <w:szCs w:val="24"/>
          <w:lang w:val="en-GB"/>
        </w:rPr>
        <w:tab/>
      </w:r>
      <w:r w:rsidRPr="005266B6">
        <w:rPr>
          <w:sz w:val="24"/>
          <w:szCs w:val="24"/>
          <w:lang w:val="en-GB"/>
        </w:rPr>
        <w:tab/>
      </w:r>
    </w:p>
    <w:p w14:paraId="15DF53EF" w14:textId="01EF5CBF" w:rsidR="00824DF7" w:rsidRDefault="00DC2A34" w:rsidP="00F9359A">
      <w:pPr>
        <w:spacing w:after="120"/>
        <w:rPr>
          <w:sz w:val="24"/>
          <w:szCs w:val="24"/>
          <w:lang w:val="en-GB"/>
        </w:rPr>
      </w:pPr>
      <w:r w:rsidRPr="005266B6">
        <w:rPr>
          <w:sz w:val="24"/>
          <w:szCs w:val="24"/>
          <w:lang w:val="en-GB"/>
        </w:rPr>
        <w:t>E-mail:</w:t>
      </w:r>
      <w:r w:rsidR="001C636B">
        <w:rPr>
          <w:sz w:val="24"/>
          <w:szCs w:val="24"/>
          <w:lang w:val="en-GB"/>
        </w:rPr>
        <w:t xml:space="preserve"> </w:t>
      </w:r>
      <w:sdt>
        <w:sdtPr>
          <w:rPr>
            <w:b/>
            <w:iCs/>
            <w:color w:val="0D0D0D" w:themeColor="text1" w:themeTint="F2"/>
            <w:sz w:val="24"/>
            <w:szCs w:val="24"/>
            <w:highlight w:val="lightGray"/>
            <w:lang w:val="lt-LT"/>
          </w:rPr>
          <w:id w:val="279923507"/>
          <w:placeholder>
            <w:docPart w:val="5E204C6D10E4446F990744122E316D0C"/>
          </w:placeholder>
        </w:sdtPr>
        <w:sdtContent>
          <w:r w:rsidR="001C636B" w:rsidRPr="001C636B">
            <w:rPr>
              <w:sz w:val="24"/>
              <w:szCs w:val="24"/>
              <w:highlight w:val="lightGray"/>
              <w:lang w:val="en-GB"/>
            </w:rPr>
            <w:t>insert text</w:t>
          </w:r>
        </w:sdtContent>
      </w:sdt>
    </w:p>
    <w:p w14:paraId="27AD8921" w14:textId="23C23CCC" w:rsidR="00F9359A" w:rsidRPr="00463271" w:rsidRDefault="00F9359A" w:rsidP="00463271">
      <w:pPr>
        <w:spacing w:after="120"/>
        <w:rPr>
          <w:sz w:val="24"/>
          <w:szCs w:val="24"/>
          <w:lang w:val="en-GB"/>
        </w:rPr>
      </w:pPr>
      <w:r w:rsidRPr="00463271">
        <w:rPr>
          <w:sz w:val="24"/>
          <w:szCs w:val="24"/>
          <w:lang w:val="en-GB"/>
        </w:rPr>
        <w:t>Bank account where the financial support should be paid:</w:t>
      </w:r>
      <w:r w:rsidR="001C636B">
        <w:rPr>
          <w:sz w:val="24"/>
          <w:szCs w:val="24"/>
          <w:lang w:val="en-GB"/>
        </w:rPr>
        <w:t xml:space="preserve"> </w:t>
      </w:r>
      <w:sdt>
        <w:sdtPr>
          <w:rPr>
            <w:b/>
            <w:iCs/>
            <w:color w:val="0D0D0D" w:themeColor="text1" w:themeTint="F2"/>
            <w:sz w:val="24"/>
            <w:szCs w:val="24"/>
            <w:highlight w:val="lightGray"/>
            <w:lang w:val="lt-LT"/>
          </w:rPr>
          <w:id w:val="156420682"/>
          <w:placeholder>
            <w:docPart w:val="F72B93F22A7C4196BDBEE04CB2457CA2"/>
          </w:placeholder>
        </w:sdtPr>
        <w:sdtContent>
          <w:r w:rsidR="001C636B" w:rsidRPr="001C636B">
            <w:rPr>
              <w:sz w:val="24"/>
              <w:szCs w:val="24"/>
              <w:highlight w:val="lightGray"/>
              <w:lang w:val="en-GB"/>
            </w:rPr>
            <w:t>insert text</w:t>
          </w:r>
        </w:sdtContent>
      </w:sdt>
    </w:p>
    <w:p w14:paraId="47729194" w14:textId="4349E788" w:rsidR="00F9359A" w:rsidRPr="00463271" w:rsidRDefault="00F9359A" w:rsidP="00F9359A">
      <w:pPr>
        <w:spacing w:after="120"/>
        <w:rPr>
          <w:sz w:val="24"/>
          <w:szCs w:val="24"/>
          <w:lang w:val="en-GB"/>
        </w:rPr>
      </w:pPr>
      <w:r w:rsidRPr="00463271">
        <w:rPr>
          <w:sz w:val="24"/>
          <w:szCs w:val="24"/>
          <w:lang w:val="en-GB"/>
        </w:rPr>
        <w:t xml:space="preserve">Bank account holder: </w:t>
      </w:r>
      <w:sdt>
        <w:sdtPr>
          <w:rPr>
            <w:b/>
            <w:iCs/>
            <w:color w:val="0D0D0D" w:themeColor="text1" w:themeTint="F2"/>
            <w:sz w:val="24"/>
            <w:szCs w:val="24"/>
            <w:highlight w:val="lightGray"/>
            <w:lang w:val="lt-LT"/>
          </w:rPr>
          <w:id w:val="454680027"/>
          <w:placeholder>
            <w:docPart w:val="B89D8D4821C04D37AD88B36C90474DB0"/>
          </w:placeholder>
        </w:sdtPr>
        <w:sdtContent>
          <w:r w:rsidR="001C636B" w:rsidRPr="001C636B">
            <w:rPr>
              <w:sz w:val="24"/>
              <w:szCs w:val="24"/>
              <w:highlight w:val="lightGray"/>
              <w:lang w:val="en-GB"/>
            </w:rPr>
            <w:t>insert text</w:t>
          </w:r>
        </w:sdtContent>
      </w:sdt>
    </w:p>
    <w:p w14:paraId="1147A566" w14:textId="607978CA" w:rsidR="00F9359A" w:rsidRPr="00463271" w:rsidRDefault="00F9359A" w:rsidP="00F9359A">
      <w:pPr>
        <w:spacing w:after="120"/>
        <w:rPr>
          <w:sz w:val="24"/>
          <w:szCs w:val="24"/>
          <w:lang w:val="en-GB"/>
        </w:rPr>
      </w:pPr>
      <w:r w:rsidRPr="00463271">
        <w:rPr>
          <w:sz w:val="24"/>
          <w:szCs w:val="24"/>
          <w:lang w:val="en-GB"/>
        </w:rPr>
        <w:t xml:space="preserve">Bank name: </w:t>
      </w:r>
      <w:sdt>
        <w:sdtPr>
          <w:rPr>
            <w:b/>
            <w:iCs/>
            <w:color w:val="0D0D0D" w:themeColor="text1" w:themeTint="F2"/>
            <w:sz w:val="24"/>
            <w:szCs w:val="24"/>
            <w:highlight w:val="lightGray"/>
            <w:lang w:val="lt-LT"/>
          </w:rPr>
          <w:id w:val="508022682"/>
          <w:placeholder>
            <w:docPart w:val="3B13A4BDC0F345708F11C5D1D3B9536D"/>
          </w:placeholder>
        </w:sdtPr>
        <w:sdtContent>
          <w:r w:rsidR="001C636B" w:rsidRPr="001C636B">
            <w:rPr>
              <w:sz w:val="24"/>
              <w:szCs w:val="24"/>
              <w:highlight w:val="lightGray"/>
              <w:lang w:val="en-GB"/>
            </w:rPr>
            <w:t>insert text</w:t>
          </w:r>
        </w:sdtContent>
      </w:sdt>
    </w:p>
    <w:p w14:paraId="04A0EA3D" w14:textId="1EC8A151" w:rsidR="00F9359A" w:rsidRPr="00463271" w:rsidRDefault="00F9359A" w:rsidP="00F9359A">
      <w:pPr>
        <w:spacing w:after="120"/>
        <w:rPr>
          <w:sz w:val="24"/>
          <w:szCs w:val="24"/>
          <w:lang w:val="en-GB"/>
        </w:rPr>
      </w:pPr>
      <w:r w:rsidRPr="00463271">
        <w:rPr>
          <w:sz w:val="24"/>
          <w:szCs w:val="24"/>
          <w:lang w:val="en-GB"/>
        </w:rPr>
        <w:t xml:space="preserve">Clearing/BIC/SWIFT number: </w:t>
      </w:r>
      <w:sdt>
        <w:sdtPr>
          <w:rPr>
            <w:b/>
            <w:iCs/>
            <w:color w:val="0D0D0D" w:themeColor="text1" w:themeTint="F2"/>
            <w:sz w:val="24"/>
            <w:szCs w:val="24"/>
            <w:highlight w:val="lightGray"/>
            <w:lang w:val="lt-LT"/>
          </w:rPr>
          <w:id w:val="1661649517"/>
          <w:placeholder>
            <w:docPart w:val="435984AEFA0749348F758F33C800BD55"/>
          </w:placeholder>
        </w:sdtPr>
        <w:sdtContent>
          <w:r w:rsidR="001C636B" w:rsidRPr="001C636B">
            <w:rPr>
              <w:sz w:val="24"/>
              <w:szCs w:val="24"/>
              <w:highlight w:val="lightGray"/>
              <w:lang w:val="en-GB"/>
            </w:rPr>
            <w:t>insert text</w:t>
          </w:r>
        </w:sdtContent>
      </w:sdt>
      <w:r w:rsidRPr="00463271">
        <w:rPr>
          <w:sz w:val="24"/>
          <w:szCs w:val="24"/>
          <w:lang w:val="en-GB"/>
        </w:rPr>
        <w:tab/>
      </w:r>
      <w:r w:rsidRPr="00463271">
        <w:rPr>
          <w:sz w:val="24"/>
          <w:szCs w:val="24"/>
          <w:lang w:val="en-GB"/>
        </w:rPr>
        <w:tab/>
      </w:r>
      <w:r w:rsidRPr="00463271">
        <w:rPr>
          <w:sz w:val="24"/>
          <w:szCs w:val="24"/>
          <w:lang w:val="en-GB"/>
        </w:rPr>
        <w:tab/>
      </w:r>
    </w:p>
    <w:p w14:paraId="2C46D1C5" w14:textId="36E3AFCC" w:rsidR="00F9359A" w:rsidRPr="00463271" w:rsidRDefault="00F9359A" w:rsidP="00F9359A">
      <w:pPr>
        <w:spacing w:after="120"/>
        <w:rPr>
          <w:sz w:val="24"/>
          <w:szCs w:val="24"/>
          <w:lang w:val="en-GB"/>
        </w:rPr>
      </w:pPr>
      <w:r w:rsidRPr="00463271">
        <w:rPr>
          <w:sz w:val="24"/>
          <w:szCs w:val="24"/>
          <w:lang w:val="en-GB"/>
        </w:rPr>
        <w:t>Account/IBAN number:</w:t>
      </w:r>
      <w:r w:rsidR="00973411" w:rsidRPr="00973411">
        <w:rPr>
          <w:sz w:val="24"/>
          <w:szCs w:val="24"/>
          <w:lang w:val="en-GB"/>
        </w:rPr>
        <w:t xml:space="preserve"> </w:t>
      </w:r>
      <w:sdt>
        <w:sdtPr>
          <w:rPr>
            <w:b/>
            <w:iCs/>
            <w:color w:val="0D0D0D" w:themeColor="text1" w:themeTint="F2"/>
            <w:sz w:val="24"/>
            <w:szCs w:val="24"/>
            <w:highlight w:val="lightGray"/>
            <w:lang w:val="lt-LT"/>
          </w:rPr>
          <w:id w:val="345138815"/>
          <w:placeholder>
            <w:docPart w:val="9BCAB4F4F42A44DCA69580D4A83A1F77"/>
          </w:placeholder>
        </w:sdtPr>
        <w:sdtContent>
          <w:r w:rsidR="001C636B" w:rsidRPr="001C636B">
            <w:rPr>
              <w:sz w:val="24"/>
              <w:szCs w:val="24"/>
              <w:highlight w:val="lightGray"/>
              <w:lang w:val="en-GB"/>
            </w:rPr>
            <w:t>insert text</w:t>
          </w:r>
        </w:sdtContent>
      </w:sdt>
    </w:p>
    <w:p w14:paraId="33EA4178" w14:textId="77777777" w:rsidR="00F9359A" w:rsidRDefault="00F9359A" w:rsidP="00463271">
      <w:pPr>
        <w:spacing w:after="120"/>
        <w:jc w:val="both"/>
        <w:rPr>
          <w:sz w:val="24"/>
          <w:szCs w:val="24"/>
          <w:lang w:val="en-GB"/>
        </w:rPr>
      </w:pPr>
      <w:r w:rsidRPr="004E363F">
        <w:rPr>
          <w:sz w:val="24"/>
          <w:szCs w:val="24"/>
          <w:lang w:val="en-GB"/>
        </w:rPr>
        <w:t>The parties referred to above have agreed to enter into th</w:t>
      </w:r>
      <w:r>
        <w:rPr>
          <w:sz w:val="24"/>
          <w:szCs w:val="24"/>
          <w:lang w:val="en-GB"/>
        </w:rPr>
        <w:t>is</w:t>
      </w:r>
      <w:r w:rsidRPr="004E363F">
        <w:rPr>
          <w:sz w:val="24"/>
          <w:szCs w:val="24"/>
          <w:lang w:val="en-GB"/>
        </w:rPr>
        <w:t xml:space="preserve"> Agreement. </w:t>
      </w:r>
    </w:p>
    <w:p w14:paraId="3CDE5656" w14:textId="77777777" w:rsidR="00F9359A" w:rsidRDefault="00F9359A" w:rsidP="00463271">
      <w:pPr>
        <w:spacing w:after="120"/>
        <w:jc w:val="both"/>
        <w:rPr>
          <w:sz w:val="24"/>
          <w:szCs w:val="24"/>
          <w:lang w:val="en-GB"/>
        </w:rPr>
      </w:pPr>
      <w:r>
        <w:rPr>
          <w:sz w:val="24"/>
          <w:szCs w:val="24"/>
          <w:lang w:val="en-GB"/>
        </w:rPr>
        <w:t>The Agreement is composed of:</w:t>
      </w:r>
    </w:p>
    <w:p w14:paraId="38A2EE7E" w14:textId="147F753F" w:rsidR="00F9359A" w:rsidRPr="00973411" w:rsidRDefault="00F9359A" w:rsidP="00973411">
      <w:pPr>
        <w:pStyle w:val="ListParagraph"/>
        <w:numPr>
          <w:ilvl w:val="0"/>
          <w:numId w:val="19"/>
        </w:numPr>
        <w:spacing w:after="120"/>
        <w:jc w:val="both"/>
        <w:rPr>
          <w:sz w:val="24"/>
          <w:szCs w:val="24"/>
          <w:lang w:val="en-GB"/>
        </w:rPr>
      </w:pPr>
      <w:r w:rsidRPr="00973411">
        <w:rPr>
          <w:sz w:val="24"/>
          <w:szCs w:val="24"/>
          <w:lang w:val="en-GB"/>
        </w:rPr>
        <w:t>Terms and Conditions</w:t>
      </w:r>
    </w:p>
    <w:p w14:paraId="76CBF6AA" w14:textId="15532514" w:rsidR="00EC79EA" w:rsidRPr="001C636B" w:rsidRDefault="00F9359A" w:rsidP="007372E3">
      <w:pPr>
        <w:pStyle w:val="ListParagraph"/>
        <w:numPr>
          <w:ilvl w:val="0"/>
          <w:numId w:val="19"/>
        </w:numPr>
        <w:spacing w:after="120"/>
        <w:rPr>
          <w:sz w:val="24"/>
          <w:szCs w:val="24"/>
          <w:lang w:val="en-GB"/>
        </w:rPr>
      </w:pPr>
      <w:r w:rsidRPr="00973411">
        <w:rPr>
          <w:sz w:val="24"/>
          <w:szCs w:val="24"/>
          <w:lang w:val="en-GB"/>
        </w:rPr>
        <w:t xml:space="preserve">Annex 1: </w:t>
      </w:r>
      <w:r w:rsidR="00AC3502" w:rsidRPr="00973411">
        <w:rPr>
          <w:sz w:val="24"/>
          <w:szCs w:val="24"/>
          <w:highlight w:val="lightGray"/>
          <w:lang w:val="en-GB"/>
        </w:rPr>
        <w:t>Erasmus+ mobility agreement for staff mobility for t</w:t>
      </w:r>
      <w:r w:rsidR="00AC3502" w:rsidRPr="001422C6">
        <w:rPr>
          <w:sz w:val="24"/>
          <w:szCs w:val="24"/>
          <w:highlight w:val="lightGray"/>
          <w:lang w:val="en-GB"/>
        </w:rPr>
        <w:t>raining</w:t>
      </w:r>
      <w:r w:rsidR="00AC3502" w:rsidRPr="00463271">
        <w:rPr>
          <w:rStyle w:val="FootnoteReference"/>
          <w:sz w:val="24"/>
          <w:szCs w:val="24"/>
          <w:vertAlign w:val="superscript"/>
          <w:lang w:val="en-GB"/>
        </w:rPr>
        <w:t xml:space="preserve"> </w:t>
      </w:r>
      <w:r w:rsidRPr="00463271">
        <w:rPr>
          <w:rStyle w:val="FootnoteReference"/>
          <w:sz w:val="24"/>
          <w:szCs w:val="24"/>
          <w:vertAlign w:val="superscript"/>
          <w:lang w:val="en-GB"/>
        </w:rPr>
        <w:footnoteReference w:id="2"/>
      </w:r>
    </w:p>
    <w:p w14:paraId="09C2BF8A" w14:textId="2236EE07" w:rsidR="00EC79EA" w:rsidRPr="00506DFC" w:rsidRDefault="00EC79EA" w:rsidP="7F519D16">
      <w:pPr>
        <w:jc w:val="both"/>
        <w:rPr>
          <w:lang w:val="en-US"/>
        </w:rPr>
      </w:pPr>
      <w:r w:rsidRPr="00506DFC">
        <w:rPr>
          <w:lang w:val="en-US"/>
        </w:rPr>
        <w:t>Total amount includes:</w:t>
      </w:r>
    </w:p>
    <w:p w14:paraId="0F3AB447" w14:textId="77777777" w:rsidR="00EC79EA" w:rsidRPr="007E5C16" w:rsidRDefault="00EC79EA" w:rsidP="00EC79EA">
      <w:pPr>
        <w:jc w:val="both"/>
        <w:rPr>
          <w:lang w:val="en-GB"/>
        </w:rPr>
      </w:pPr>
      <w:r w:rsidRPr="007E5C16">
        <w:rPr>
          <w:rFonts w:ascii="Segoe UI Symbol" w:hAnsi="Segoe UI Symbol" w:cs="Segoe UI Symbol"/>
          <w:lang w:val="en-GB"/>
        </w:rPr>
        <w:lastRenderedPageBreak/>
        <w:t>☐</w:t>
      </w:r>
      <w:r w:rsidRPr="007E5C16">
        <w:rPr>
          <w:lang w:val="en-GB"/>
        </w:rPr>
        <w:t xml:space="preserve"> </w:t>
      </w:r>
      <w:r w:rsidR="005C1EB3">
        <w:rPr>
          <w:lang w:val="en-GB"/>
        </w:rPr>
        <w:t>Base amount for i</w:t>
      </w:r>
      <w:r w:rsidRPr="007E5C16">
        <w:rPr>
          <w:lang w:val="en-GB"/>
        </w:rPr>
        <w:t>ndividual support for long-term physical mobility</w:t>
      </w:r>
    </w:p>
    <w:p w14:paraId="5A22C289" w14:textId="77777777" w:rsidR="005C1EB3" w:rsidRPr="007E5C16" w:rsidRDefault="00EC79EA" w:rsidP="00EC79EA">
      <w:pPr>
        <w:jc w:val="both"/>
        <w:rPr>
          <w:lang w:val="en-GB"/>
        </w:rPr>
      </w:pPr>
      <w:r w:rsidRPr="007E5C16">
        <w:rPr>
          <w:rFonts w:ascii="Segoe UI Symbol" w:hAnsi="Segoe UI Symbol" w:cs="Segoe UI Symbol"/>
          <w:lang w:val="en-GB"/>
        </w:rPr>
        <w:t>☐</w:t>
      </w:r>
      <w:r w:rsidR="005C1EB3">
        <w:rPr>
          <w:lang w:val="en-GB"/>
        </w:rPr>
        <w:t xml:space="preserve"> Base amount for i</w:t>
      </w:r>
      <w:r w:rsidRPr="007E5C16">
        <w:rPr>
          <w:lang w:val="en-GB"/>
        </w:rPr>
        <w:t>ndividual support for short-term physical mobility</w:t>
      </w:r>
    </w:p>
    <w:p w14:paraId="1121D21C" w14:textId="794847C1"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Travel support (</w:t>
      </w:r>
      <w:r w:rsidR="00067D2E">
        <w:rPr>
          <w:lang w:val="en-GB"/>
        </w:rPr>
        <w:t>green travel or non-green travel</w:t>
      </w:r>
      <w:r w:rsidRPr="007E5C16">
        <w:rPr>
          <w:lang w:val="en-GB"/>
        </w:rPr>
        <w:t>)</w:t>
      </w:r>
    </w:p>
    <w:p w14:paraId="59862D66" w14:textId="74681FC4" w:rsidR="00EC79EA" w:rsidRPr="007E5C16" w:rsidRDefault="00EC79EA" w:rsidP="00EC79EA">
      <w:pPr>
        <w:jc w:val="both"/>
        <w:rPr>
          <w:lang w:val="en-GB"/>
        </w:rPr>
      </w:pPr>
      <w:r w:rsidRPr="007E5C16">
        <w:rPr>
          <w:rFonts w:ascii="Segoe UI Symbol" w:hAnsi="Segoe UI Symbol" w:cs="Segoe UI Symbol"/>
          <w:lang w:val="en-GB"/>
        </w:rPr>
        <w:t>☐</w:t>
      </w:r>
      <w:r w:rsidR="005C1EB3">
        <w:rPr>
          <w:lang w:val="en-GB"/>
        </w:rPr>
        <w:t xml:space="preserve"> </w:t>
      </w:r>
      <w:r w:rsidR="005C1EB3" w:rsidDel="002D3585">
        <w:rPr>
          <w:lang w:val="en-GB"/>
        </w:rPr>
        <w:t>T</w:t>
      </w:r>
      <w:r w:rsidRPr="007E5C16">
        <w:rPr>
          <w:lang w:val="en-GB"/>
        </w:rPr>
        <w:t xml:space="preserve">ravel days (additional individual support days) </w:t>
      </w:r>
    </w:p>
    <w:p w14:paraId="0B8888DC" w14:textId="7876F78F"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w:t>
      </w:r>
      <w:r w:rsidR="005C1EB3">
        <w:rPr>
          <w:lang w:val="en-GB"/>
        </w:rPr>
        <w:t xml:space="preserve">Exceptional cost for expensive travel </w:t>
      </w:r>
      <w:r w:rsidRPr="007E5C16">
        <w:rPr>
          <w:lang w:val="en-GB"/>
        </w:rPr>
        <w:t>(based on real costs)</w:t>
      </w:r>
    </w:p>
    <w:p w14:paraId="0FF71B7E" w14:textId="77777777"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Inclusion support (based on real costs)</w:t>
      </w:r>
    </w:p>
    <w:p w14:paraId="15E673C3" w14:textId="77777777" w:rsidR="00EC79EA" w:rsidRDefault="00EC79EA" w:rsidP="773BE38D">
      <w:pPr>
        <w:jc w:val="both"/>
        <w:rPr>
          <w:sz w:val="24"/>
          <w:szCs w:val="24"/>
          <w:lang w:val="en-GB"/>
        </w:rPr>
      </w:pPr>
    </w:p>
    <w:p w14:paraId="44F3C227" w14:textId="4BD3CEC9" w:rsidR="009E3330" w:rsidRPr="007E5C16" w:rsidRDefault="009E3330" w:rsidP="773BE38D">
      <w:pPr>
        <w:jc w:val="both"/>
        <w:rPr>
          <w:lang w:val="en-GB"/>
        </w:rPr>
      </w:pPr>
      <w:r w:rsidRPr="2A7FCEEA">
        <w:rPr>
          <w:lang w:val="en-GB"/>
        </w:rPr>
        <w:t>The participant receives</w:t>
      </w:r>
      <w:r w:rsidR="001C636B">
        <w:rPr>
          <w:lang w:val="en-GB"/>
        </w:rPr>
        <w:t>:</w:t>
      </w:r>
    </w:p>
    <w:p w14:paraId="566C227D" w14:textId="77777777" w:rsidR="009E3330" w:rsidRPr="008232A0" w:rsidRDefault="009E3330" w:rsidP="773BE38D">
      <w:pPr>
        <w:jc w:val="both"/>
        <w:rPr>
          <w:lang w:val="pt-PT"/>
        </w:rPr>
      </w:pPr>
      <w:r w:rsidRPr="008232A0">
        <w:rPr>
          <w:lang w:val="pt-PT"/>
        </w:rPr>
        <w:t xml:space="preserve">☐ a financial support from Erasmus+ EU funds </w:t>
      </w:r>
    </w:p>
    <w:p w14:paraId="0D740AD4" w14:textId="77777777" w:rsidR="009E3330" w:rsidRPr="008232A0" w:rsidRDefault="009E3330" w:rsidP="773BE38D">
      <w:pPr>
        <w:jc w:val="both"/>
        <w:rPr>
          <w:lang w:val="pt-PT"/>
        </w:rPr>
      </w:pPr>
      <w:r w:rsidRPr="008232A0">
        <w:rPr>
          <w:lang w:val="pt-PT"/>
        </w:rPr>
        <w:t>☐ a zero-grant</w:t>
      </w:r>
    </w:p>
    <w:p w14:paraId="37D00C55" w14:textId="7552DBB6" w:rsidR="009E3330" w:rsidRPr="007E5C16" w:rsidRDefault="009E3330" w:rsidP="773BE38D">
      <w:pPr>
        <w:jc w:val="both"/>
        <w:rPr>
          <w:lang w:val="en-GB"/>
        </w:rPr>
      </w:pPr>
      <w:r w:rsidRPr="003469F5">
        <w:rPr>
          <w:lang w:val="en-GB"/>
        </w:rPr>
        <w:t>☐</w:t>
      </w:r>
      <w:r w:rsidRPr="773BE38D">
        <w:rPr>
          <w:lang w:val="en-GB"/>
        </w:rPr>
        <w:t xml:space="preserve"> a </w:t>
      </w:r>
      <w:r w:rsidR="002070E2">
        <w:rPr>
          <w:lang w:val="en-GB"/>
        </w:rPr>
        <w:t xml:space="preserve">partial </w:t>
      </w:r>
      <w:r w:rsidRPr="773BE38D">
        <w:rPr>
          <w:lang w:val="en-GB"/>
        </w:rPr>
        <w:t>financial support from Erasmus+ EU funds</w:t>
      </w:r>
      <w:r w:rsidR="00947703">
        <w:rPr>
          <w:lang w:val="en-GB"/>
        </w:rPr>
        <w:t xml:space="preserve"> for part of the physical duration</w:t>
      </w:r>
    </w:p>
    <w:p w14:paraId="4375DDE3" w14:textId="77777777" w:rsidR="009E3330" w:rsidRPr="007E5C16" w:rsidRDefault="009E3330" w:rsidP="773BE38D">
      <w:pPr>
        <w:jc w:val="both"/>
        <w:rPr>
          <w:lang w:val="en-GB"/>
        </w:rPr>
      </w:pPr>
    </w:p>
    <w:p w14:paraId="1BCE3279" w14:textId="77777777" w:rsidR="00522CD5" w:rsidRDefault="00522CD5" w:rsidP="773BE38D">
      <w:pPr>
        <w:jc w:val="both"/>
        <w:rPr>
          <w:sz w:val="24"/>
          <w:szCs w:val="24"/>
          <w:highlight w:val="cyan"/>
          <w:lang w:val="en-GB"/>
        </w:rPr>
      </w:pPr>
    </w:p>
    <w:p w14:paraId="65E3A0D3" w14:textId="77777777" w:rsidR="00F92BA8" w:rsidRDefault="00F92BA8" w:rsidP="00065470">
      <w:pPr>
        <w:jc w:val="both"/>
        <w:rPr>
          <w:sz w:val="24"/>
          <w:szCs w:val="24"/>
          <w:highlight w:val="cyan"/>
          <w:lang w:val="en-GB"/>
        </w:rPr>
      </w:pPr>
    </w:p>
    <w:p w14:paraId="689D9E55" w14:textId="77777777" w:rsidR="002B7C65" w:rsidRPr="002B7C65" w:rsidRDefault="000A62E3" w:rsidP="00795729">
      <w:pPr>
        <w:pStyle w:val="Heading6"/>
        <w:keepNext/>
        <w:keepLines/>
        <w:spacing w:before="0" w:after="200"/>
        <w:ind w:left="1797" w:hanging="1797"/>
        <w:jc w:val="center"/>
        <w:rPr>
          <w:rFonts w:ascii="Times New Roman Bold" w:eastAsiaTheme="majorEastAsia" w:hAnsi="Times New Roman Bold" w:cstheme="majorBidi"/>
          <w:b/>
          <w:bCs/>
          <w:i w:val="0"/>
          <w:caps/>
          <w:snapToGrid/>
          <w:szCs w:val="28"/>
          <w:u w:val="single"/>
          <w:lang w:val="en-GB" w:eastAsia="en-US"/>
        </w:rPr>
      </w:pPr>
      <w:r w:rsidRPr="002B7C65">
        <w:rPr>
          <w:rFonts w:ascii="Times New Roman Bold" w:eastAsiaTheme="majorEastAsia" w:hAnsi="Times New Roman Bold" w:cstheme="majorBidi"/>
          <w:b/>
          <w:bCs/>
          <w:i w:val="0"/>
          <w:caps/>
          <w:snapToGrid/>
          <w:sz w:val="24"/>
          <w:szCs w:val="28"/>
          <w:u w:val="single"/>
          <w:lang w:val="en-GB" w:eastAsia="en-US"/>
        </w:rPr>
        <w:t>TERMS AND CONDITIONS</w:t>
      </w:r>
    </w:p>
    <w:p w14:paraId="01D0215D" w14:textId="77777777" w:rsidR="007A5668" w:rsidRPr="006720F0" w:rsidRDefault="007A5668" w:rsidP="00683DC3">
      <w:pPr>
        <w:spacing w:after="120"/>
        <w:jc w:val="center"/>
        <w:rPr>
          <w:sz w:val="24"/>
          <w:szCs w:val="24"/>
          <w:lang w:val="en-GB"/>
        </w:rPr>
      </w:pPr>
    </w:p>
    <w:p w14:paraId="289C9147" w14:textId="77777777" w:rsidR="00523622" w:rsidRPr="00050236" w:rsidRDefault="00523622" w:rsidP="00523622">
      <w:pPr>
        <w:pStyle w:val="Heading4"/>
        <w:keepLines/>
        <w:spacing w:after="200"/>
        <w:rPr>
          <w:b/>
          <w:bCs/>
          <w:iCs/>
          <w:caps/>
          <w:snapToGrid/>
          <w:szCs w:val="24"/>
          <w:lang w:val="en-GB"/>
        </w:rPr>
      </w:pPr>
      <w:r w:rsidRPr="00050236">
        <w:rPr>
          <w:b/>
          <w:bCs/>
          <w:iCs/>
          <w:caps/>
          <w:snapToGrid/>
          <w:szCs w:val="24"/>
          <w:lang w:val="en-GB"/>
        </w:rPr>
        <w:t xml:space="preserve">ARTICLE 1 – SUBJECT OF THE AGREEMENT </w:t>
      </w:r>
    </w:p>
    <w:p w14:paraId="197E15E2" w14:textId="77777777" w:rsidR="00523622" w:rsidRPr="00050236" w:rsidRDefault="00523622" w:rsidP="00523622">
      <w:pPr>
        <w:pStyle w:val="ListParagraph"/>
        <w:numPr>
          <w:ilvl w:val="1"/>
          <w:numId w:val="15"/>
        </w:numPr>
        <w:jc w:val="both"/>
        <w:rPr>
          <w:sz w:val="24"/>
          <w:szCs w:val="24"/>
          <w:lang w:val="en-GB"/>
        </w:rPr>
      </w:pPr>
      <w:r w:rsidRPr="00050236">
        <w:rPr>
          <w:sz w:val="24"/>
          <w:szCs w:val="24"/>
          <w:lang w:val="en-GB"/>
        </w:rPr>
        <w:t>This agreement sets out the rights and obligations and terms and conditions applicable to the financial support award</w:t>
      </w:r>
      <w:r w:rsidR="00A116D3">
        <w:rPr>
          <w:sz w:val="24"/>
          <w:szCs w:val="24"/>
          <w:lang w:val="en-GB"/>
        </w:rPr>
        <w:t>ed</w:t>
      </w:r>
      <w:r w:rsidRPr="00050236">
        <w:rPr>
          <w:sz w:val="24"/>
          <w:szCs w:val="24"/>
          <w:lang w:val="en-GB"/>
        </w:rPr>
        <w:t xml:space="preserve"> to carry out a mobility activity under the Erasmus+ Programme.</w:t>
      </w:r>
    </w:p>
    <w:p w14:paraId="151A355A" w14:textId="6ED76D63" w:rsidR="00523622" w:rsidRPr="00050236" w:rsidRDefault="00523622" w:rsidP="00523622">
      <w:pPr>
        <w:pStyle w:val="ListParagraph"/>
        <w:numPr>
          <w:ilvl w:val="1"/>
          <w:numId w:val="15"/>
        </w:numPr>
        <w:jc w:val="both"/>
        <w:rPr>
          <w:sz w:val="24"/>
          <w:szCs w:val="24"/>
          <w:lang w:val="en-GB"/>
        </w:rPr>
      </w:pPr>
      <w:r w:rsidRPr="00050236">
        <w:rPr>
          <w:sz w:val="24"/>
          <w:szCs w:val="24"/>
          <w:lang w:val="en-GB"/>
        </w:rPr>
        <w:t xml:space="preserve">The organisation will provide support to the participant for undertaking </w:t>
      </w:r>
      <w:r w:rsidR="00A116D3">
        <w:rPr>
          <w:sz w:val="24"/>
          <w:szCs w:val="24"/>
          <w:lang w:val="en-GB"/>
        </w:rPr>
        <w:t>a</w:t>
      </w:r>
      <w:r w:rsidR="00A116D3" w:rsidRPr="00050236">
        <w:rPr>
          <w:sz w:val="24"/>
          <w:szCs w:val="24"/>
          <w:lang w:val="en-GB"/>
        </w:rPr>
        <w:t xml:space="preserve"> </w:t>
      </w:r>
      <w:r w:rsidRPr="00050236">
        <w:rPr>
          <w:sz w:val="24"/>
          <w:szCs w:val="24"/>
          <w:lang w:val="en-GB"/>
        </w:rPr>
        <w:t xml:space="preserve">mobility activity. </w:t>
      </w:r>
    </w:p>
    <w:p w14:paraId="297D84A7" w14:textId="695412DF" w:rsidR="00523622" w:rsidRPr="00050236" w:rsidRDefault="00523622" w:rsidP="00523622">
      <w:pPr>
        <w:pStyle w:val="ListParagraph"/>
        <w:numPr>
          <w:ilvl w:val="1"/>
          <w:numId w:val="15"/>
        </w:numPr>
        <w:jc w:val="both"/>
        <w:rPr>
          <w:sz w:val="24"/>
          <w:szCs w:val="24"/>
          <w:lang w:val="en-GB"/>
        </w:rPr>
      </w:pPr>
      <w:r w:rsidRPr="00050236">
        <w:rPr>
          <w:sz w:val="24"/>
          <w:szCs w:val="24"/>
          <w:lang w:val="en-GB"/>
        </w:rPr>
        <w:t xml:space="preserve">The participant accepts the support or the provision of services as specified in Article 3 </w:t>
      </w:r>
      <w:proofErr w:type="gramStart"/>
      <w:r w:rsidRPr="00050236">
        <w:rPr>
          <w:sz w:val="24"/>
          <w:szCs w:val="24"/>
          <w:lang w:val="en-GB"/>
        </w:rPr>
        <w:t>and  undertakes</w:t>
      </w:r>
      <w:proofErr w:type="gramEnd"/>
      <w:r w:rsidRPr="00050236">
        <w:rPr>
          <w:sz w:val="24"/>
          <w:szCs w:val="24"/>
          <w:lang w:val="en-GB"/>
        </w:rPr>
        <w:t xml:space="preserve"> to carry out the mobility activity as described in Annex</w:t>
      </w:r>
      <w:r>
        <w:rPr>
          <w:sz w:val="24"/>
          <w:szCs w:val="24"/>
          <w:lang w:val="en-GB"/>
        </w:rPr>
        <w:t xml:space="preserve"> 1</w:t>
      </w:r>
      <w:r w:rsidRPr="00050236">
        <w:rPr>
          <w:sz w:val="24"/>
          <w:szCs w:val="24"/>
          <w:lang w:val="en-GB"/>
        </w:rPr>
        <w:t xml:space="preserve">. </w:t>
      </w:r>
    </w:p>
    <w:p w14:paraId="56D0462D" w14:textId="7B5FA232" w:rsidR="00AF3F14" w:rsidRPr="00597A5B" w:rsidRDefault="00523622" w:rsidP="00AD370A">
      <w:pPr>
        <w:pStyle w:val="ListParagraph"/>
        <w:numPr>
          <w:ilvl w:val="1"/>
          <w:numId w:val="15"/>
        </w:numPr>
        <w:spacing w:after="120"/>
        <w:ind w:left="567" w:hanging="567"/>
        <w:jc w:val="both"/>
        <w:rPr>
          <w:lang w:val="en-GB"/>
        </w:rPr>
      </w:pPr>
      <w:r w:rsidRPr="00597A5B">
        <w:rPr>
          <w:sz w:val="24"/>
          <w:szCs w:val="24"/>
          <w:lang w:val="en-GB"/>
        </w:rPr>
        <w:t>Amendments to this grant agreement will be requested and agreed by both parties through a formal notification by letter or by electronic message.</w:t>
      </w:r>
    </w:p>
    <w:p w14:paraId="0F212390" w14:textId="5CF7B00E" w:rsidR="00F96310" w:rsidRPr="000A62E3" w:rsidRDefault="2156E4C0" w:rsidP="00683DC3">
      <w:pPr>
        <w:pStyle w:val="Heading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ARTICLE 2 –</w:t>
      </w:r>
      <w:r w:rsidR="00EA3EB5">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DURATION OF MOBILITY</w:t>
      </w:r>
    </w:p>
    <w:p w14:paraId="01F5FDB5" w14:textId="14262ADF" w:rsidR="000E502A" w:rsidRDefault="00F96310" w:rsidP="00683DC3">
      <w:pPr>
        <w:spacing w:after="120"/>
        <w:ind w:left="567" w:hanging="567"/>
        <w:jc w:val="both"/>
        <w:rPr>
          <w:sz w:val="24"/>
          <w:szCs w:val="24"/>
          <w:highlight w:val="yellow"/>
          <w:lang w:val="en-GB"/>
        </w:rPr>
      </w:pPr>
      <w:r w:rsidRPr="0004025C">
        <w:rPr>
          <w:sz w:val="24"/>
          <w:szCs w:val="24"/>
          <w:lang w:val="en-GB"/>
        </w:rPr>
        <w:t>2.</w:t>
      </w:r>
      <w:r w:rsidR="00EA3EB5">
        <w:rPr>
          <w:sz w:val="24"/>
          <w:szCs w:val="24"/>
          <w:lang w:val="en-GB"/>
        </w:rPr>
        <w:t>1</w:t>
      </w:r>
      <w:r w:rsidRPr="0004025C">
        <w:rPr>
          <w:sz w:val="24"/>
          <w:szCs w:val="24"/>
          <w:lang w:val="en-US"/>
        </w:rPr>
        <w:tab/>
      </w:r>
      <w:r w:rsidR="00D70C32" w:rsidRPr="0004025C">
        <w:rPr>
          <w:sz w:val="24"/>
          <w:szCs w:val="24"/>
          <w:lang w:val="en-GB"/>
        </w:rPr>
        <w:t xml:space="preserve">The mobility period </w:t>
      </w:r>
      <w:r w:rsidR="00682B6E">
        <w:rPr>
          <w:sz w:val="24"/>
          <w:szCs w:val="24"/>
          <w:lang w:val="en-GB"/>
        </w:rPr>
        <w:t>will</w:t>
      </w:r>
      <w:r w:rsidR="00682B6E" w:rsidRPr="0004025C">
        <w:rPr>
          <w:sz w:val="24"/>
          <w:szCs w:val="24"/>
          <w:lang w:val="en-GB"/>
        </w:rPr>
        <w:t xml:space="preserve"> </w:t>
      </w:r>
      <w:r w:rsidR="00D70C32" w:rsidRPr="0004025C">
        <w:rPr>
          <w:sz w:val="24"/>
          <w:szCs w:val="24"/>
          <w:lang w:val="en-GB"/>
        </w:rPr>
        <w:t xml:space="preserve">start on </w:t>
      </w:r>
      <w:r w:rsidR="00D70C32" w:rsidRPr="00523622">
        <w:rPr>
          <w:sz w:val="24"/>
          <w:szCs w:val="24"/>
          <w:highlight w:val="lightGray"/>
          <w:lang w:val="en-GB"/>
        </w:rPr>
        <w:t>[date]</w:t>
      </w:r>
      <w:r w:rsidR="00662C71" w:rsidRPr="0004025C">
        <w:rPr>
          <w:sz w:val="24"/>
          <w:szCs w:val="24"/>
          <w:lang w:val="en-GB"/>
        </w:rPr>
        <w:t xml:space="preserve"> </w:t>
      </w:r>
      <w:r w:rsidR="00D70C32" w:rsidRPr="0004025C">
        <w:rPr>
          <w:sz w:val="24"/>
          <w:szCs w:val="24"/>
          <w:lang w:val="en-GB"/>
        </w:rPr>
        <w:t xml:space="preserve">and end on </w:t>
      </w:r>
      <w:r w:rsidR="00D70C32" w:rsidRPr="00523622">
        <w:rPr>
          <w:sz w:val="24"/>
          <w:szCs w:val="24"/>
          <w:highlight w:val="lightGray"/>
          <w:lang w:val="en-GB"/>
        </w:rPr>
        <w:t>[date]</w:t>
      </w:r>
      <w:r w:rsidR="00D70C32" w:rsidRPr="0004025C">
        <w:rPr>
          <w:sz w:val="24"/>
          <w:szCs w:val="24"/>
          <w:lang w:val="en-GB"/>
        </w:rPr>
        <w:t>.</w:t>
      </w:r>
      <w:r w:rsidR="00EF12F7">
        <w:rPr>
          <w:sz w:val="24"/>
          <w:szCs w:val="24"/>
          <w:lang w:val="en-GB"/>
        </w:rPr>
        <w:t xml:space="preserve"> </w:t>
      </w:r>
      <w:r w:rsidR="00B75885" w:rsidRPr="0004025C">
        <w:rPr>
          <w:sz w:val="24"/>
          <w:szCs w:val="24"/>
          <w:lang w:val="en-GB"/>
        </w:rPr>
        <w:t xml:space="preserve"> </w:t>
      </w:r>
    </w:p>
    <w:p w14:paraId="0F7CDAA4" w14:textId="2BC5A51F" w:rsidR="00EF12F7" w:rsidRPr="00EF12F7" w:rsidRDefault="004E28EA" w:rsidP="00EF12F7">
      <w:pPr>
        <w:spacing w:after="120"/>
        <w:ind w:left="567" w:hanging="567"/>
        <w:jc w:val="both"/>
        <w:rPr>
          <w:sz w:val="24"/>
          <w:szCs w:val="24"/>
          <w:lang w:val="en-US"/>
        </w:rPr>
      </w:pPr>
      <w:r w:rsidRPr="0004025C">
        <w:rPr>
          <w:sz w:val="24"/>
          <w:szCs w:val="24"/>
          <w:lang w:val="en-GB"/>
        </w:rPr>
        <w:t>2.</w:t>
      </w:r>
      <w:r w:rsidR="00EA3EB5">
        <w:rPr>
          <w:sz w:val="24"/>
          <w:szCs w:val="24"/>
          <w:lang w:val="en-GB"/>
        </w:rPr>
        <w:t>2</w:t>
      </w:r>
      <w:r w:rsidR="001C7D24" w:rsidRPr="0004025C">
        <w:rPr>
          <w:sz w:val="24"/>
          <w:szCs w:val="24"/>
          <w:lang w:val="en-US"/>
        </w:rPr>
        <w:tab/>
      </w:r>
      <w:r w:rsidR="00EF12F7" w:rsidRPr="00EF12F7">
        <w:rPr>
          <w:sz w:val="24"/>
          <w:szCs w:val="24"/>
          <w:lang w:val="en-US"/>
        </w:rPr>
        <w:t xml:space="preserve">The period covered by the agreement includes: </w:t>
      </w:r>
    </w:p>
    <w:p w14:paraId="43DC8950" w14:textId="4E178C2D" w:rsidR="00EF12F7" w:rsidRPr="00EF12F7" w:rsidRDefault="00EF12F7" w:rsidP="00EF12F7">
      <w:pPr>
        <w:pStyle w:val="ListParagraph"/>
        <w:numPr>
          <w:ilvl w:val="0"/>
          <w:numId w:val="16"/>
        </w:numPr>
        <w:spacing w:after="120"/>
        <w:jc w:val="both"/>
        <w:rPr>
          <w:sz w:val="24"/>
          <w:szCs w:val="24"/>
          <w:lang w:val="en-US"/>
        </w:rPr>
      </w:pPr>
      <w:r w:rsidRPr="00EF12F7">
        <w:rPr>
          <w:sz w:val="24"/>
          <w:szCs w:val="24"/>
          <w:lang w:val="en-US"/>
        </w:rPr>
        <w:t xml:space="preserve">a physical mobility period from </w:t>
      </w:r>
      <w:r w:rsidRPr="00894DCC">
        <w:rPr>
          <w:sz w:val="24"/>
          <w:szCs w:val="24"/>
          <w:highlight w:val="lightGray"/>
          <w:lang w:val="en-US"/>
        </w:rPr>
        <w:t>[date]</w:t>
      </w:r>
      <w:r w:rsidRPr="00EF12F7">
        <w:rPr>
          <w:sz w:val="24"/>
          <w:szCs w:val="24"/>
          <w:lang w:val="en-US"/>
        </w:rPr>
        <w:t xml:space="preserve"> to </w:t>
      </w:r>
      <w:r w:rsidRPr="00894DCC">
        <w:rPr>
          <w:sz w:val="24"/>
          <w:szCs w:val="24"/>
          <w:highlight w:val="lightGray"/>
          <w:lang w:val="en-US"/>
        </w:rPr>
        <w:t>[date]</w:t>
      </w:r>
      <w:r w:rsidRPr="00EF12F7">
        <w:rPr>
          <w:sz w:val="24"/>
          <w:szCs w:val="24"/>
          <w:lang w:val="en-US"/>
        </w:rPr>
        <w:t xml:space="preserve">, </w:t>
      </w:r>
      <w:r>
        <w:rPr>
          <w:sz w:val="24"/>
          <w:szCs w:val="24"/>
          <w:lang w:val="en-US"/>
        </w:rPr>
        <w:t xml:space="preserve">equal to </w:t>
      </w:r>
      <w:r w:rsidRPr="00894DCC">
        <w:rPr>
          <w:sz w:val="24"/>
          <w:szCs w:val="24"/>
          <w:highlight w:val="lightGray"/>
          <w:lang w:val="en-US"/>
        </w:rPr>
        <w:t>[number of mobility days]</w:t>
      </w:r>
      <w:r w:rsidRPr="00EF12F7">
        <w:rPr>
          <w:sz w:val="24"/>
          <w:szCs w:val="24"/>
          <w:lang w:val="en-US"/>
        </w:rPr>
        <w:t xml:space="preserve"> days </w:t>
      </w:r>
    </w:p>
    <w:p w14:paraId="7E8CA3B1" w14:textId="20828C0F" w:rsidR="00EF12F7" w:rsidRPr="00EF12F7" w:rsidRDefault="00EF12F7" w:rsidP="00EF12F7">
      <w:pPr>
        <w:pStyle w:val="ListParagraph"/>
        <w:numPr>
          <w:ilvl w:val="0"/>
          <w:numId w:val="16"/>
        </w:numPr>
        <w:spacing w:after="120"/>
        <w:jc w:val="both"/>
        <w:rPr>
          <w:sz w:val="24"/>
          <w:szCs w:val="24"/>
          <w:lang w:val="en-US"/>
        </w:rPr>
      </w:pPr>
      <w:r w:rsidRPr="00EF12F7">
        <w:rPr>
          <w:sz w:val="24"/>
          <w:szCs w:val="24"/>
          <w:lang w:val="en-US"/>
        </w:rPr>
        <w:t xml:space="preserve"> </w:t>
      </w:r>
      <w:r w:rsidRPr="00944365">
        <w:rPr>
          <w:sz w:val="24"/>
          <w:szCs w:val="24"/>
          <w:highlight w:val="lightGray"/>
          <w:lang w:val="en-US"/>
        </w:rPr>
        <w:t>[…]</w:t>
      </w:r>
      <w:r w:rsidRPr="00EF12F7">
        <w:rPr>
          <w:sz w:val="24"/>
          <w:szCs w:val="24"/>
          <w:lang w:val="en-US"/>
        </w:rPr>
        <w:t xml:space="preserve"> funded travel days</w:t>
      </w:r>
    </w:p>
    <w:p w14:paraId="38A0379D" w14:textId="03BF47C4" w:rsidR="00EF12F7" w:rsidRPr="005C5C49" w:rsidRDefault="00EF12F7" w:rsidP="00EF12F7">
      <w:pPr>
        <w:pStyle w:val="ListParagraph"/>
        <w:numPr>
          <w:ilvl w:val="0"/>
          <w:numId w:val="16"/>
        </w:numPr>
        <w:spacing w:after="120"/>
        <w:jc w:val="both"/>
        <w:rPr>
          <w:color w:val="000000" w:themeColor="text1"/>
          <w:sz w:val="24"/>
          <w:szCs w:val="24"/>
          <w:lang w:val="en-US"/>
        </w:rPr>
      </w:pPr>
      <w:r w:rsidRPr="005C5C49">
        <w:rPr>
          <w:color w:val="000000" w:themeColor="text1"/>
          <w:sz w:val="24"/>
          <w:szCs w:val="24"/>
          <w:lang w:val="en-US"/>
        </w:rPr>
        <w:t xml:space="preserve">a virtual component from </w:t>
      </w:r>
      <w:r w:rsidRPr="005C5C49">
        <w:rPr>
          <w:color w:val="000000" w:themeColor="text1"/>
          <w:sz w:val="24"/>
          <w:szCs w:val="24"/>
          <w:highlight w:val="lightGray"/>
          <w:lang w:val="en-US"/>
        </w:rPr>
        <w:t>[date]</w:t>
      </w:r>
      <w:r w:rsidRPr="005C5C49">
        <w:rPr>
          <w:color w:val="000000" w:themeColor="text1"/>
          <w:sz w:val="24"/>
          <w:szCs w:val="24"/>
          <w:lang w:val="en-US"/>
        </w:rPr>
        <w:t xml:space="preserve"> to </w:t>
      </w:r>
      <w:r w:rsidRPr="005C5C49">
        <w:rPr>
          <w:color w:val="000000" w:themeColor="text1"/>
          <w:sz w:val="24"/>
          <w:szCs w:val="24"/>
          <w:highlight w:val="lightGray"/>
          <w:lang w:val="en-US"/>
        </w:rPr>
        <w:t>[date]</w:t>
      </w:r>
    </w:p>
    <w:p w14:paraId="3CD7377B" w14:textId="1DFC7E42" w:rsidR="00EF12F7" w:rsidRPr="0004025C" w:rsidRDefault="00EF12F7" w:rsidP="00683DC3">
      <w:pPr>
        <w:spacing w:after="120"/>
        <w:ind w:left="567" w:hanging="567"/>
        <w:jc w:val="both"/>
        <w:rPr>
          <w:sz w:val="24"/>
          <w:szCs w:val="24"/>
          <w:lang w:val="en-GB"/>
        </w:rPr>
      </w:pPr>
      <w:r>
        <w:rPr>
          <w:sz w:val="24"/>
          <w:szCs w:val="24"/>
          <w:lang w:val="en-GB"/>
        </w:rPr>
        <w:t>2.</w:t>
      </w:r>
      <w:r w:rsidR="00EA3EB5">
        <w:rPr>
          <w:sz w:val="24"/>
          <w:szCs w:val="24"/>
          <w:lang w:val="en-GB"/>
        </w:rPr>
        <w:t>3</w:t>
      </w:r>
      <w:r>
        <w:rPr>
          <w:sz w:val="24"/>
          <w:szCs w:val="24"/>
          <w:lang w:val="en-GB"/>
        </w:rPr>
        <w:t xml:space="preserve"> </w:t>
      </w:r>
      <w:r w:rsidR="00E9700C">
        <w:rPr>
          <w:sz w:val="24"/>
          <w:szCs w:val="24"/>
          <w:lang w:val="en-GB"/>
        </w:rPr>
        <w:tab/>
      </w:r>
      <w:r w:rsidRPr="00CB1CF1">
        <w:rPr>
          <w:color w:val="000000" w:themeColor="text1"/>
          <w:sz w:val="24"/>
          <w:szCs w:val="24"/>
          <w:lang w:val="en-GB"/>
        </w:rPr>
        <w:t xml:space="preserve">The </w:t>
      </w:r>
      <w:r w:rsidRPr="00CB1CF1">
        <w:rPr>
          <w:color w:val="000000" w:themeColor="text1"/>
          <w:sz w:val="24"/>
          <w:szCs w:val="24"/>
          <w:highlight w:val="lightGray"/>
          <w:lang w:val="en-GB"/>
        </w:rPr>
        <w:t>transcript of records/traineeship certificate/certificate of attendance (or statement attached to these documents</w:t>
      </w:r>
      <w:r w:rsidR="005C5C49" w:rsidRPr="00CB1CF1">
        <w:rPr>
          <w:color w:val="000000" w:themeColor="text1"/>
          <w:sz w:val="24"/>
          <w:szCs w:val="24"/>
          <w:lang w:val="en-GB"/>
        </w:rPr>
        <w:t xml:space="preserve"> </w:t>
      </w:r>
      <w:r w:rsidRPr="00CB1CF1">
        <w:rPr>
          <w:color w:val="000000" w:themeColor="text1"/>
          <w:sz w:val="24"/>
          <w:szCs w:val="24"/>
          <w:lang w:val="en-GB"/>
        </w:rPr>
        <w:t>shall provide the confirmed start and end dates of duration of the mobility period, including the virtual component.</w:t>
      </w:r>
    </w:p>
    <w:p w14:paraId="6D3C57C6" w14:textId="1B567BF3" w:rsidR="00F96310" w:rsidRPr="000A62E3" w:rsidRDefault="2156E4C0" w:rsidP="00683DC3">
      <w:pPr>
        <w:pStyle w:val="Heading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3 – </w:t>
      </w:r>
      <w:r w:rsidR="008030E6" w:rsidRPr="000A62E3">
        <w:rPr>
          <w:rFonts w:ascii="Times New Roman Bold" w:eastAsiaTheme="majorEastAsia" w:hAnsi="Times New Roman Bold" w:cstheme="majorBidi"/>
          <w:b/>
          <w:bCs/>
          <w:iCs/>
          <w:caps/>
          <w:snapToGrid/>
          <w:szCs w:val="22"/>
          <w:lang w:val="en-GB" w:eastAsia="en-US"/>
        </w:rPr>
        <w:t xml:space="preserve">FINANCIAL </w:t>
      </w:r>
      <w:r w:rsidR="008030E6">
        <w:rPr>
          <w:rFonts w:ascii="Times New Roman Bold" w:eastAsiaTheme="majorEastAsia" w:hAnsi="Times New Roman Bold" w:cstheme="majorBidi"/>
          <w:b/>
          <w:bCs/>
          <w:iCs/>
          <w:caps/>
          <w:snapToGrid/>
          <w:szCs w:val="22"/>
          <w:lang w:val="en-GB" w:eastAsia="en-US"/>
        </w:rPr>
        <w:t xml:space="preserve">AND OTHER </w:t>
      </w:r>
      <w:r w:rsidR="008030E6" w:rsidRPr="000A62E3">
        <w:rPr>
          <w:rFonts w:ascii="Times New Roman Bold" w:eastAsiaTheme="majorEastAsia" w:hAnsi="Times New Roman Bold" w:cstheme="majorBidi"/>
          <w:b/>
          <w:bCs/>
          <w:iCs/>
          <w:caps/>
          <w:snapToGrid/>
          <w:szCs w:val="22"/>
          <w:lang w:val="en-GB" w:eastAsia="en-US"/>
        </w:rPr>
        <w:t>SUPPORT</w:t>
      </w:r>
    </w:p>
    <w:p w14:paraId="3F0045A2" w14:textId="38E6B0B1" w:rsidR="00322E1A" w:rsidRPr="0004025C" w:rsidRDefault="00F653E1" w:rsidP="00683DC3">
      <w:pPr>
        <w:spacing w:after="120"/>
        <w:ind w:left="567" w:hanging="567"/>
        <w:jc w:val="both"/>
        <w:rPr>
          <w:sz w:val="24"/>
          <w:szCs w:val="24"/>
          <w:lang w:val="en-GB"/>
        </w:rPr>
      </w:pPr>
      <w:r w:rsidRPr="0004025C">
        <w:rPr>
          <w:sz w:val="24"/>
          <w:szCs w:val="24"/>
          <w:lang w:val="en-GB"/>
        </w:rPr>
        <w:t>3</w:t>
      </w:r>
      <w:r w:rsidR="000C5FD8" w:rsidRPr="0004025C">
        <w:rPr>
          <w:sz w:val="24"/>
          <w:szCs w:val="24"/>
          <w:lang w:val="en-GB"/>
        </w:rPr>
        <w:t>.1</w:t>
      </w:r>
      <w:r w:rsidRPr="0004025C">
        <w:rPr>
          <w:sz w:val="24"/>
          <w:szCs w:val="24"/>
          <w:lang w:val="en-US"/>
        </w:rPr>
        <w:tab/>
      </w:r>
      <w:r w:rsidR="00322E1A" w:rsidRPr="0004025C">
        <w:rPr>
          <w:sz w:val="24"/>
          <w:szCs w:val="24"/>
          <w:lang w:val="en-GB"/>
        </w:rPr>
        <w:t>The financial support is calculated following the funding rules indicated in the Erasmus+ Programme Guide</w:t>
      </w:r>
      <w:r w:rsidR="00523622">
        <w:rPr>
          <w:sz w:val="24"/>
          <w:szCs w:val="24"/>
          <w:lang w:val="en-GB"/>
        </w:rPr>
        <w:t xml:space="preserve"> </w:t>
      </w:r>
      <w:r w:rsidR="00523622" w:rsidRPr="00050236">
        <w:rPr>
          <w:sz w:val="24"/>
          <w:szCs w:val="24"/>
          <w:highlight w:val="lightGray"/>
          <w:lang w:val="en-IE"/>
        </w:rPr>
        <w:t>202</w:t>
      </w:r>
      <w:r w:rsidR="00973411">
        <w:rPr>
          <w:sz w:val="24"/>
          <w:szCs w:val="24"/>
          <w:highlight w:val="lightGray"/>
          <w:lang w:val="en-IE"/>
        </w:rPr>
        <w:t>4</w:t>
      </w:r>
      <w:r w:rsidR="00523622" w:rsidRPr="00D816DD">
        <w:rPr>
          <w:sz w:val="24"/>
          <w:szCs w:val="24"/>
          <w:lang w:val="en-IE"/>
        </w:rPr>
        <w:t xml:space="preserve"> version</w:t>
      </w:r>
      <w:r w:rsidR="00523622" w:rsidRPr="00D816DD">
        <w:rPr>
          <w:sz w:val="24"/>
          <w:szCs w:val="24"/>
          <w:lang w:val="en-GB"/>
        </w:rPr>
        <w:t>.</w:t>
      </w:r>
    </w:p>
    <w:p w14:paraId="087C37B0" w14:textId="3BA8DBD7" w:rsidR="00B95D50" w:rsidRPr="0004025C" w:rsidRDefault="00A01E92" w:rsidP="00B95D50">
      <w:pPr>
        <w:spacing w:after="120"/>
        <w:ind w:left="567" w:hanging="567"/>
        <w:jc w:val="both"/>
        <w:rPr>
          <w:sz w:val="24"/>
          <w:szCs w:val="24"/>
          <w:lang w:val="en-GB"/>
        </w:rPr>
      </w:pPr>
      <w:r w:rsidRPr="0004025C">
        <w:rPr>
          <w:sz w:val="24"/>
          <w:szCs w:val="24"/>
          <w:lang w:val="en-GB"/>
        </w:rPr>
        <w:t>3.2</w:t>
      </w:r>
      <w:r w:rsidRPr="0004025C">
        <w:rPr>
          <w:sz w:val="24"/>
          <w:szCs w:val="24"/>
          <w:lang w:val="en-GB"/>
        </w:rPr>
        <w:tab/>
      </w:r>
      <w:r w:rsidR="00B95D50" w:rsidRPr="00D816DD">
        <w:rPr>
          <w:sz w:val="24"/>
          <w:szCs w:val="24"/>
          <w:lang w:val="en-GB"/>
        </w:rPr>
        <w:t xml:space="preserve">The participant </w:t>
      </w:r>
      <w:r w:rsidR="00B95D50">
        <w:rPr>
          <w:sz w:val="24"/>
          <w:szCs w:val="24"/>
          <w:lang w:val="en-GB"/>
        </w:rPr>
        <w:t>will</w:t>
      </w:r>
      <w:r w:rsidR="00B95D50" w:rsidRPr="00D816DD">
        <w:rPr>
          <w:sz w:val="24"/>
          <w:szCs w:val="24"/>
          <w:lang w:val="en-GB"/>
        </w:rPr>
        <w:t xml:space="preserve"> receive a financial support from Erasmus+ EU funds for </w:t>
      </w:r>
      <w:r w:rsidR="00B95D50" w:rsidRPr="00050236">
        <w:rPr>
          <w:sz w:val="24"/>
          <w:szCs w:val="24"/>
          <w:highlight w:val="lightGray"/>
          <w:lang w:val="en-GB"/>
        </w:rPr>
        <w:t>[…]</w:t>
      </w:r>
      <w:r w:rsidR="00B95D50" w:rsidRPr="00D816DD">
        <w:rPr>
          <w:sz w:val="24"/>
          <w:szCs w:val="24"/>
          <w:lang w:val="en-GB"/>
        </w:rPr>
        <w:t xml:space="preserve"> days</w:t>
      </w:r>
      <w:r w:rsidR="006A548E">
        <w:rPr>
          <w:sz w:val="24"/>
          <w:szCs w:val="24"/>
          <w:lang w:val="en-GB"/>
        </w:rPr>
        <w:t xml:space="preserve"> </w:t>
      </w:r>
    </w:p>
    <w:p w14:paraId="20711AA1" w14:textId="5E170BF1" w:rsidR="00B95D50" w:rsidRPr="0004025C" w:rsidRDefault="00D30767" w:rsidP="00683DC3">
      <w:pPr>
        <w:spacing w:after="120"/>
        <w:ind w:left="567" w:hanging="567"/>
        <w:jc w:val="both"/>
        <w:rPr>
          <w:sz w:val="24"/>
          <w:szCs w:val="24"/>
          <w:lang w:val="en-GB"/>
        </w:rPr>
      </w:pPr>
      <w:r w:rsidRPr="180152AD">
        <w:rPr>
          <w:sz w:val="24"/>
          <w:szCs w:val="24"/>
          <w:lang w:val="en-GB"/>
        </w:rPr>
        <w:t>3.3</w:t>
      </w:r>
      <w:r w:rsidRPr="00506DFC">
        <w:rPr>
          <w:lang w:val="en-US"/>
        </w:rPr>
        <w:tab/>
      </w:r>
      <w:r w:rsidR="00B95D50" w:rsidRPr="00CB1CF1">
        <w:rPr>
          <w:color w:val="000000" w:themeColor="text1"/>
          <w:sz w:val="24"/>
          <w:szCs w:val="24"/>
          <w:lang w:val="en-GB"/>
        </w:rPr>
        <w:t xml:space="preserve">The participant may submit a request concerning the extension of the physical mobility period </w:t>
      </w:r>
      <w:r w:rsidR="007B6279" w:rsidRPr="00CB1CF1">
        <w:rPr>
          <w:color w:val="000000" w:themeColor="text1"/>
          <w:sz w:val="24"/>
          <w:szCs w:val="24"/>
          <w:lang w:val="en-GB"/>
        </w:rPr>
        <w:t>up to the maximum activity duration</w:t>
      </w:r>
      <w:r w:rsidR="00B95D50" w:rsidRPr="00CB1CF1">
        <w:rPr>
          <w:color w:val="000000" w:themeColor="text1"/>
          <w:sz w:val="24"/>
          <w:szCs w:val="24"/>
          <w:lang w:val="en-GB"/>
        </w:rPr>
        <w:t xml:space="preserve"> set out in the Erasmus+ Programme Guide </w:t>
      </w:r>
      <w:r w:rsidR="006A548E" w:rsidRPr="00CB1CF1">
        <w:rPr>
          <w:color w:val="000000" w:themeColor="text1"/>
          <w:sz w:val="24"/>
          <w:szCs w:val="24"/>
          <w:lang w:val="en-GB"/>
        </w:rPr>
        <w:t xml:space="preserve">of </w:t>
      </w:r>
      <w:r w:rsidR="00B95D50" w:rsidRPr="00CB1CF1">
        <w:rPr>
          <w:color w:val="000000" w:themeColor="text1"/>
          <w:sz w:val="24"/>
          <w:szCs w:val="24"/>
          <w:highlight w:val="lightGray"/>
          <w:lang w:val="en-GB"/>
        </w:rPr>
        <w:t>[</w:t>
      </w:r>
      <w:r w:rsidR="009E73C7" w:rsidRPr="00CB1CF1">
        <w:rPr>
          <w:color w:val="000000" w:themeColor="text1"/>
          <w:sz w:val="24"/>
          <w:szCs w:val="24"/>
          <w:highlight w:val="lightGray"/>
          <w:lang w:val="en-GB"/>
        </w:rPr>
        <w:t>…</w:t>
      </w:r>
      <w:r w:rsidR="00B95D50" w:rsidRPr="00CB1CF1">
        <w:rPr>
          <w:color w:val="000000" w:themeColor="text1"/>
          <w:sz w:val="24"/>
          <w:szCs w:val="24"/>
          <w:highlight w:val="lightGray"/>
          <w:lang w:val="en-GB"/>
        </w:rPr>
        <w:t>]</w:t>
      </w:r>
      <w:r w:rsidR="006A548E" w:rsidRPr="00CB1CF1">
        <w:rPr>
          <w:color w:val="000000" w:themeColor="text1"/>
          <w:sz w:val="24"/>
          <w:szCs w:val="24"/>
          <w:lang w:val="en-GB"/>
        </w:rPr>
        <w:t xml:space="preserve"> </w:t>
      </w:r>
      <w:r w:rsidR="00B95D50" w:rsidRPr="00CB1CF1">
        <w:rPr>
          <w:color w:val="000000" w:themeColor="text1"/>
          <w:sz w:val="24"/>
          <w:szCs w:val="24"/>
          <w:lang w:val="en-GB"/>
        </w:rPr>
        <w:t>days</w:t>
      </w:r>
      <w:r w:rsidR="00CB1CF1" w:rsidRPr="00CB1CF1">
        <w:rPr>
          <w:color w:val="000000" w:themeColor="text1"/>
          <w:sz w:val="24"/>
          <w:szCs w:val="24"/>
          <w:lang w:val="en-GB"/>
        </w:rPr>
        <w:t xml:space="preserve">. </w:t>
      </w:r>
      <w:r w:rsidR="00B95D50" w:rsidRPr="00CB1CF1">
        <w:rPr>
          <w:color w:val="000000" w:themeColor="text1"/>
          <w:sz w:val="24"/>
          <w:szCs w:val="24"/>
          <w:lang w:val="en-GB"/>
        </w:rPr>
        <w:t>If the organisation agrees to extend the duration of the mobility period, the agreement will be amended accordingly.</w:t>
      </w:r>
    </w:p>
    <w:p w14:paraId="3BC4BEE3" w14:textId="572F255F" w:rsidR="002B2378" w:rsidRPr="00016F83" w:rsidRDefault="00322E1A" w:rsidP="00016F83">
      <w:pPr>
        <w:spacing w:after="120"/>
        <w:ind w:left="567" w:hanging="567"/>
        <w:jc w:val="both"/>
        <w:rPr>
          <w:sz w:val="24"/>
          <w:szCs w:val="24"/>
          <w:highlight w:val="yellow"/>
          <w:lang w:val="en-US"/>
        </w:rPr>
      </w:pPr>
      <w:proofErr w:type="gramStart"/>
      <w:r w:rsidRPr="0004025C">
        <w:rPr>
          <w:sz w:val="24"/>
          <w:szCs w:val="24"/>
          <w:lang w:val="en-GB"/>
        </w:rPr>
        <w:t>3.</w:t>
      </w:r>
      <w:r w:rsidR="00D30767" w:rsidRPr="0004025C">
        <w:rPr>
          <w:sz w:val="24"/>
          <w:szCs w:val="24"/>
          <w:lang w:val="en-GB"/>
        </w:rPr>
        <w:t xml:space="preserve">4 </w:t>
      </w:r>
      <w:r w:rsidR="00016F83">
        <w:rPr>
          <w:sz w:val="24"/>
          <w:szCs w:val="24"/>
          <w:lang w:val="en-GB"/>
        </w:rPr>
        <w:t xml:space="preserve"> </w:t>
      </w:r>
      <w:r w:rsidR="002B2378" w:rsidRPr="00AA4797">
        <w:rPr>
          <w:sz w:val="24"/>
          <w:szCs w:val="24"/>
          <w:lang w:val="en-GB"/>
        </w:rPr>
        <w:t>The</w:t>
      </w:r>
      <w:proofErr w:type="gramEnd"/>
      <w:r w:rsidR="002B2378" w:rsidRPr="00AA4797">
        <w:rPr>
          <w:sz w:val="24"/>
          <w:szCs w:val="24"/>
          <w:lang w:val="en-GB"/>
        </w:rPr>
        <w:t xml:space="preserve"> organisation shall provide the participant the total financial support for the mobility period</w:t>
      </w:r>
      <w:r w:rsidR="006A548E">
        <w:rPr>
          <w:sz w:val="24"/>
          <w:szCs w:val="24"/>
          <w:lang w:val="en-GB"/>
        </w:rPr>
        <w:t xml:space="preserve"> </w:t>
      </w:r>
      <w:r w:rsidR="006A548E" w:rsidRPr="009E73C7">
        <w:rPr>
          <w:sz w:val="24"/>
          <w:szCs w:val="24"/>
          <w:lang w:val="en-GB"/>
        </w:rPr>
        <w:t>and travel days</w:t>
      </w:r>
      <w:r w:rsidR="00496E36" w:rsidRPr="009E73C7">
        <w:rPr>
          <w:i/>
          <w:color w:val="4AA55B"/>
          <w:sz w:val="24"/>
          <w:szCs w:val="24"/>
          <w:lang w:val="en-US"/>
        </w:rPr>
        <w:t xml:space="preserve"> </w:t>
      </w:r>
      <w:r w:rsidR="00496E36">
        <w:rPr>
          <w:sz w:val="24"/>
          <w:szCs w:val="24"/>
          <w:lang w:val="en-GB"/>
        </w:rPr>
        <w:t xml:space="preserve">in the form of a payment of </w:t>
      </w:r>
      <w:r w:rsidR="002B2378" w:rsidRPr="00AA4797">
        <w:rPr>
          <w:sz w:val="24"/>
          <w:szCs w:val="24"/>
          <w:lang w:val="en-GB"/>
        </w:rPr>
        <w:t xml:space="preserve">EUR </w:t>
      </w:r>
      <w:r w:rsidR="002B2378" w:rsidRPr="009E73C7">
        <w:rPr>
          <w:sz w:val="24"/>
          <w:szCs w:val="24"/>
          <w:highlight w:val="lightGray"/>
          <w:lang w:val="en-GB"/>
        </w:rPr>
        <w:t>[</w:t>
      </w:r>
      <w:r w:rsidR="002B2378" w:rsidRPr="00AA4797">
        <w:rPr>
          <w:sz w:val="24"/>
          <w:szCs w:val="24"/>
          <w:highlight w:val="lightGray"/>
          <w:lang w:val="en-GB"/>
        </w:rPr>
        <w:t>…</w:t>
      </w:r>
    </w:p>
    <w:p w14:paraId="4058C17D" w14:textId="71B5D403" w:rsidR="00EE72BD" w:rsidRPr="00427C22" w:rsidRDefault="007740C9" w:rsidP="00427C22">
      <w:pPr>
        <w:spacing w:after="120"/>
        <w:ind w:left="567" w:hanging="567"/>
        <w:jc w:val="both"/>
        <w:rPr>
          <w:sz w:val="24"/>
          <w:szCs w:val="24"/>
          <w:highlight w:val="yellow"/>
          <w:lang w:val="en-GB"/>
        </w:rPr>
      </w:pPr>
      <w:r w:rsidRPr="0004025C">
        <w:rPr>
          <w:sz w:val="24"/>
          <w:szCs w:val="24"/>
          <w:lang w:val="en-GB"/>
        </w:rPr>
        <w:lastRenderedPageBreak/>
        <w:t>3.</w:t>
      </w:r>
      <w:r w:rsidR="00D30767" w:rsidRPr="0004025C">
        <w:rPr>
          <w:sz w:val="24"/>
          <w:szCs w:val="24"/>
          <w:lang w:val="en-GB"/>
        </w:rPr>
        <w:t>5</w:t>
      </w:r>
      <w:r w:rsidRPr="0004025C">
        <w:rPr>
          <w:sz w:val="24"/>
          <w:szCs w:val="24"/>
          <w:lang w:val="en-US"/>
        </w:rPr>
        <w:tab/>
      </w:r>
      <w:r w:rsidR="001B2A38" w:rsidRPr="00925CCB">
        <w:rPr>
          <w:color w:val="000000" w:themeColor="text1"/>
          <w:sz w:val="24"/>
          <w:szCs w:val="24"/>
          <w:lang w:val="en-GB"/>
        </w:rPr>
        <w:t>T</w:t>
      </w:r>
      <w:r w:rsidR="00203C58" w:rsidRPr="00925CCB">
        <w:rPr>
          <w:color w:val="000000" w:themeColor="text1"/>
          <w:sz w:val="24"/>
          <w:szCs w:val="24"/>
          <w:lang w:val="en-GB"/>
        </w:rPr>
        <w:t xml:space="preserve">he </w:t>
      </w:r>
      <w:r w:rsidR="008E1F5F" w:rsidRPr="00925CCB">
        <w:rPr>
          <w:color w:val="000000" w:themeColor="text1"/>
          <w:sz w:val="24"/>
          <w:szCs w:val="24"/>
          <w:lang w:val="en-GB"/>
        </w:rPr>
        <w:t xml:space="preserve">contribution towards </w:t>
      </w:r>
      <w:r w:rsidR="00203C58" w:rsidRPr="00925CCB">
        <w:rPr>
          <w:color w:val="000000" w:themeColor="text1"/>
          <w:sz w:val="24"/>
          <w:szCs w:val="24"/>
          <w:lang w:val="en-GB"/>
        </w:rPr>
        <w:t xml:space="preserve">costs incurred in connection with </w:t>
      </w:r>
      <w:r w:rsidR="008E1F5F" w:rsidRPr="00925CCB">
        <w:rPr>
          <w:color w:val="000000" w:themeColor="text1"/>
          <w:sz w:val="24"/>
          <w:szCs w:val="24"/>
          <w:lang w:val="en-GB"/>
        </w:rPr>
        <w:t xml:space="preserve">travel or </w:t>
      </w:r>
      <w:r w:rsidR="00235168" w:rsidRPr="00925CCB">
        <w:rPr>
          <w:color w:val="000000" w:themeColor="text1"/>
          <w:sz w:val="24"/>
          <w:szCs w:val="24"/>
          <w:lang w:val="en-GB"/>
        </w:rPr>
        <w:t xml:space="preserve">inclusion </w:t>
      </w:r>
      <w:r w:rsidR="00203C58" w:rsidRPr="00925CCB">
        <w:rPr>
          <w:color w:val="000000" w:themeColor="text1"/>
          <w:sz w:val="24"/>
          <w:szCs w:val="24"/>
          <w:lang w:val="en-GB"/>
        </w:rPr>
        <w:t>needs</w:t>
      </w:r>
      <w:r w:rsidR="00CB1CF1" w:rsidRPr="00925CCB">
        <w:rPr>
          <w:color w:val="000000" w:themeColor="text1"/>
          <w:sz w:val="24"/>
          <w:szCs w:val="24"/>
          <w:lang w:val="en-GB"/>
        </w:rPr>
        <w:t xml:space="preserve"> </w:t>
      </w:r>
      <w:r w:rsidR="008E1F5F" w:rsidRPr="00925CCB">
        <w:rPr>
          <w:color w:val="000000" w:themeColor="text1"/>
          <w:sz w:val="24"/>
          <w:szCs w:val="24"/>
          <w:highlight w:val="lightGray"/>
          <w:lang w:val="en-GB"/>
        </w:rPr>
        <w:t>inclusion support, exceptional costs for expensive travel, travel support, top-up for fewer opportunities</w:t>
      </w:r>
      <w:r w:rsidR="00203C58" w:rsidRPr="00925CCB">
        <w:rPr>
          <w:color w:val="000000" w:themeColor="text1"/>
          <w:sz w:val="24"/>
          <w:szCs w:val="24"/>
          <w:lang w:val="en-GB"/>
        </w:rPr>
        <w:t>, shall be based on the supporting documents provided by the participant.</w:t>
      </w:r>
    </w:p>
    <w:p w14:paraId="4CE2A7CE" w14:textId="390DD47D" w:rsidR="00DC2A34" w:rsidRPr="008030E6" w:rsidRDefault="00DC2A34" w:rsidP="00DC2A34">
      <w:pPr>
        <w:pStyle w:val="Heading4"/>
        <w:keepLines/>
        <w:spacing w:after="200" w:line="259" w:lineRule="auto"/>
        <w:rPr>
          <w:b/>
          <w:bCs/>
          <w:caps/>
          <w:lang w:val="en-GB"/>
        </w:rPr>
      </w:pPr>
      <w:r w:rsidRPr="29B9A96E">
        <w:rPr>
          <w:b/>
          <w:bCs/>
          <w:caps/>
          <w:lang w:val="en-GB"/>
        </w:rPr>
        <w:t xml:space="preserve">ARTICLE 4 </w:t>
      </w:r>
      <w:r w:rsidRPr="29B9A96E">
        <w:rPr>
          <w:rFonts w:ascii="Times New Roman Bold" w:eastAsiaTheme="majorEastAsia" w:hAnsi="Times New Roman Bold" w:cstheme="majorBidi"/>
          <w:b/>
          <w:bCs/>
          <w:caps/>
          <w:snapToGrid/>
          <w:lang w:val="en-GB" w:eastAsia="en-US"/>
        </w:rPr>
        <w:t>–</w:t>
      </w:r>
      <w:r w:rsidRPr="29B9A96E">
        <w:rPr>
          <w:b/>
          <w:bCs/>
          <w:caps/>
          <w:lang w:val="en-GB"/>
        </w:rPr>
        <w:t xml:space="preserve"> </w:t>
      </w:r>
      <w:r w:rsidR="008030E6">
        <w:rPr>
          <w:b/>
          <w:bCs/>
          <w:caps/>
          <w:lang w:val="en-GB"/>
        </w:rPr>
        <w:t>ENTITLEMENT TO</w:t>
      </w:r>
      <w:r w:rsidR="008030E6" w:rsidRPr="618DA66D">
        <w:rPr>
          <w:b/>
          <w:bCs/>
          <w:caps/>
          <w:lang w:val="en-GB"/>
        </w:rPr>
        <w:t xml:space="preserve"> FINANCIAL SUPPORT</w:t>
      </w:r>
    </w:p>
    <w:p w14:paraId="57563A6D" w14:textId="77777777" w:rsidR="008030E6" w:rsidRPr="00702F6F" w:rsidRDefault="008030E6" w:rsidP="008030E6">
      <w:pPr>
        <w:pStyle w:val="NormalWeb"/>
        <w:spacing w:before="0" w:beforeAutospacing="0" w:after="200" w:afterAutospacing="0"/>
        <w:ind w:left="567" w:hanging="567"/>
        <w:jc w:val="both"/>
      </w:pPr>
      <w:r w:rsidRPr="53091829">
        <w:rPr>
          <w:lang w:val="en-GB"/>
        </w:rPr>
        <w:t>4.1</w:t>
      </w:r>
      <w:r>
        <w:tab/>
      </w:r>
      <w:r w:rsidRPr="53091829">
        <w:rPr>
          <w:lang w:val="en-GB"/>
        </w:rPr>
        <w:t>The participant is entitled to financial support based on the Article 3</w:t>
      </w:r>
      <w:r w:rsidRPr="53091829">
        <w:rPr>
          <w:rFonts w:eastAsia="Calibri"/>
          <w:lang w:eastAsia="ar-SA"/>
        </w:rPr>
        <w:t xml:space="preserve"> above if they have</w:t>
      </w:r>
      <w:r w:rsidRPr="53091829">
        <w:rPr>
          <w:rFonts w:eastAsia="SimSun"/>
          <w:lang w:eastAsia="ar-SA"/>
        </w:rPr>
        <w:t xml:space="preserve"> </w:t>
      </w:r>
      <w:proofErr w:type="gramStart"/>
      <w:r w:rsidRPr="53091829">
        <w:rPr>
          <w:rFonts w:eastAsia="SimSun"/>
          <w:lang w:eastAsia="ar-SA"/>
        </w:rPr>
        <w:t>actually undertaken</w:t>
      </w:r>
      <w:proofErr w:type="gramEnd"/>
      <w:r w:rsidRPr="53091829">
        <w:rPr>
          <w:rFonts w:eastAsia="SimSun"/>
          <w:lang w:eastAsia="ar-SA"/>
        </w:rPr>
        <w:t xml:space="preserve"> the activity during the period set out in Article 2.</w:t>
      </w:r>
      <w:r w:rsidRPr="53091829">
        <w:rPr>
          <w:lang w:val="en-GB"/>
        </w:rPr>
        <w:t xml:space="preserve"> Where financial support is based on real costs, these must be based on supporting documents such as invoices, receipts, etc. </w:t>
      </w:r>
    </w:p>
    <w:p w14:paraId="220C4B08" w14:textId="77777777" w:rsidR="008030E6" w:rsidRDefault="008030E6" w:rsidP="008030E6">
      <w:pPr>
        <w:pStyle w:val="NormalWeb"/>
        <w:spacing w:before="0" w:beforeAutospacing="0" w:after="200" w:afterAutospacing="0"/>
        <w:ind w:left="567" w:hanging="567"/>
        <w:jc w:val="both"/>
        <w:rPr>
          <w:lang w:val="en-GB"/>
        </w:rPr>
      </w:pPr>
      <w:r>
        <w:t xml:space="preserve">4.2 </w:t>
      </w:r>
      <w:r>
        <w:tab/>
      </w:r>
      <w:r w:rsidRPr="45E0A52D">
        <w:rPr>
          <w:lang w:val="en-GB"/>
        </w:rPr>
        <w:t>The financial support</w:t>
      </w:r>
      <w:r w:rsidRPr="39942F5F">
        <w:rPr>
          <w:lang w:val="en-GB"/>
        </w:rPr>
        <w:t xml:space="preserve"> may not be used to cover costs for </w:t>
      </w:r>
      <w:r w:rsidRPr="07FDDEEC">
        <w:rPr>
          <w:lang w:val="en-GB"/>
        </w:rPr>
        <w:t>activities already</w:t>
      </w:r>
      <w:r w:rsidRPr="34D8B7A9">
        <w:rPr>
          <w:lang w:val="en-GB"/>
        </w:rPr>
        <w:t xml:space="preserve"> funded by Union </w:t>
      </w:r>
      <w:r w:rsidRPr="2515D04D">
        <w:rPr>
          <w:lang w:val="en-GB"/>
        </w:rPr>
        <w:t xml:space="preserve">funds. </w:t>
      </w:r>
      <w:r w:rsidRPr="256B9D6C">
        <w:rPr>
          <w:lang w:val="en-GB"/>
        </w:rPr>
        <w:t>It</w:t>
      </w:r>
      <w:r w:rsidRPr="00D816DD">
        <w:rPr>
          <w:lang w:val="en-GB"/>
        </w:rPr>
        <w:t xml:space="preserve"> is </w:t>
      </w:r>
      <w:r w:rsidRPr="3F0EB1D1">
        <w:rPr>
          <w:lang w:val="en-GB"/>
        </w:rPr>
        <w:t xml:space="preserve">nonetheless compatible </w:t>
      </w:r>
      <w:r w:rsidRPr="00D816DD">
        <w:rPr>
          <w:lang w:val="en-GB"/>
        </w:rPr>
        <w:t xml:space="preserve">with any other source of funding. </w:t>
      </w:r>
      <w:r w:rsidRPr="00333156">
        <w:rPr>
          <w:lang w:val="en-GB"/>
        </w:rPr>
        <w:t xml:space="preserve">This includes a salary that the participant could receive for their traineeship or teaching activities, or for any work outside their mobility activities </w:t>
      </w:r>
      <w:proofErr w:type="gramStart"/>
      <w:r w:rsidRPr="00333156">
        <w:rPr>
          <w:lang w:val="en-GB"/>
        </w:rPr>
        <w:t>as long as</w:t>
      </w:r>
      <w:proofErr w:type="gramEnd"/>
      <w:r w:rsidRPr="00333156">
        <w:rPr>
          <w:lang w:val="en-GB"/>
        </w:rPr>
        <w:t xml:space="preserve"> they carry out the activities foreseen in Annex</w:t>
      </w:r>
      <w:r>
        <w:rPr>
          <w:lang w:val="en-GB"/>
        </w:rPr>
        <w:t xml:space="preserve"> 1</w:t>
      </w:r>
      <w:r w:rsidRPr="00D816DD">
        <w:rPr>
          <w:lang w:val="en-GB"/>
        </w:rPr>
        <w:t xml:space="preserve">. </w:t>
      </w:r>
    </w:p>
    <w:p w14:paraId="4CA726CE" w14:textId="77777777" w:rsidR="008030E6" w:rsidRPr="00702F6F" w:rsidRDefault="008030E6" w:rsidP="008030E6">
      <w:pPr>
        <w:pStyle w:val="NormalWeb"/>
        <w:spacing w:line="259" w:lineRule="auto"/>
        <w:ind w:left="567" w:hanging="567"/>
        <w:jc w:val="both"/>
      </w:pPr>
      <w:r w:rsidRPr="6D7D5E15">
        <w:rPr>
          <w:lang w:val="en-GB"/>
        </w:rPr>
        <w:t>4.</w:t>
      </w:r>
      <w:r>
        <w:rPr>
          <w:lang w:val="en-GB"/>
        </w:rPr>
        <w:t>3</w:t>
      </w:r>
      <w:r w:rsidRPr="31FC0E0A">
        <w:rPr>
          <w:lang w:val="en-GB"/>
        </w:rPr>
        <w:t xml:space="preserve"> </w:t>
      </w:r>
      <w:r>
        <w:rPr>
          <w:lang w:val="en-GB"/>
        </w:rPr>
        <w:tab/>
      </w:r>
      <w:r w:rsidRPr="31FC0E0A">
        <w:rPr>
          <w:lang w:val="en-GB"/>
        </w:rPr>
        <w:t>T</w:t>
      </w:r>
      <w:r>
        <w:t xml:space="preserve">he participant may not claim reimbursement for currency exchange losses or bank costs charged by the </w:t>
      </w:r>
      <w:r w:rsidRPr="0532D5C6">
        <w:rPr>
          <w:lang w:val="en-GB"/>
        </w:rPr>
        <w:t>par</w:t>
      </w:r>
      <w:proofErr w:type="spellStart"/>
      <w:r>
        <w:t>ticipant’s</w:t>
      </w:r>
      <w:proofErr w:type="spellEnd"/>
      <w:r>
        <w:t xml:space="preserve"> bank for transfers from the organisation.  </w:t>
      </w:r>
    </w:p>
    <w:p w14:paraId="30169BB8" w14:textId="462751D9" w:rsidR="00B95D50" w:rsidRPr="00CB1CF1" w:rsidRDefault="2156E4C0" w:rsidP="00CB1CF1">
      <w:pPr>
        <w:pStyle w:val="Heading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DC2A34">
        <w:rPr>
          <w:rFonts w:ascii="Times New Roman Bold" w:eastAsiaTheme="majorEastAsia" w:hAnsi="Times New Roman Bold" w:cstheme="majorBidi"/>
          <w:b/>
          <w:bCs/>
          <w:iCs/>
          <w:caps/>
          <w:snapToGrid/>
          <w:szCs w:val="22"/>
          <w:lang w:val="en-GB" w:eastAsia="en-US"/>
        </w:rPr>
        <w:t>5</w:t>
      </w:r>
      <w:r w:rsidRPr="000A62E3">
        <w:rPr>
          <w:rFonts w:ascii="Times New Roman Bold" w:eastAsiaTheme="majorEastAsia" w:hAnsi="Times New Roman Bold" w:cstheme="majorBidi"/>
          <w:b/>
          <w:bCs/>
          <w:iCs/>
          <w:caps/>
          <w:snapToGrid/>
          <w:szCs w:val="22"/>
          <w:lang w:val="en-GB" w:eastAsia="en-US"/>
        </w:rPr>
        <w:t xml:space="preserve"> – PAYMENT ARRANGEMENTS</w:t>
      </w:r>
    </w:p>
    <w:p w14:paraId="0BFC6911" w14:textId="316AA187" w:rsidR="008066F2" w:rsidRPr="00682B6E" w:rsidRDefault="00DC2A34" w:rsidP="00CB1CF1">
      <w:pPr>
        <w:spacing w:after="120"/>
        <w:ind w:left="567" w:hanging="567"/>
        <w:jc w:val="both"/>
        <w:rPr>
          <w:sz w:val="24"/>
          <w:szCs w:val="24"/>
          <w:lang w:val="en-US"/>
        </w:rPr>
      </w:pPr>
      <w:r>
        <w:rPr>
          <w:sz w:val="24"/>
          <w:szCs w:val="24"/>
          <w:lang w:val="en-GB"/>
        </w:rPr>
        <w:t>5</w:t>
      </w:r>
      <w:r w:rsidR="00C7113B" w:rsidRPr="0004025C">
        <w:rPr>
          <w:sz w:val="24"/>
          <w:szCs w:val="24"/>
          <w:lang w:val="en-GB"/>
        </w:rPr>
        <w:t>.1</w:t>
      </w:r>
      <w:r w:rsidR="00CB1CF1">
        <w:rPr>
          <w:sz w:val="24"/>
          <w:szCs w:val="24"/>
          <w:lang w:val="en-US"/>
        </w:rPr>
        <w:t xml:space="preserve">     </w:t>
      </w:r>
      <w:r w:rsidR="00F06DA7" w:rsidRPr="00682B6E">
        <w:rPr>
          <w:sz w:val="24"/>
          <w:szCs w:val="24"/>
          <w:lang w:val="en-US"/>
        </w:rPr>
        <w:t xml:space="preserve">Payment shall be made to </w:t>
      </w:r>
      <w:r w:rsidR="008066F2" w:rsidRPr="00682B6E">
        <w:rPr>
          <w:sz w:val="24"/>
          <w:szCs w:val="24"/>
          <w:lang w:val="en-US"/>
        </w:rPr>
        <w:t xml:space="preserve">the participant no </w:t>
      </w:r>
      <w:r w:rsidR="00F06DA7" w:rsidRPr="00682B6E">
        <w:rPr>
          <w:sz w:val="24"/>
          <w:szCs w:val="24"/>
          <w:lang w:val="en-US"/>
        </w:rPr>
        <w:t>late</w:t>
      </w:r>
      <w:r w:rsidR="00A63CDC" w:rsidRPr="00682B6E">
        <w:rPr>
          <w:sz w:val="24"/>
          <w:szCs w:val="24"/>
          <w:lang w:val="en-US"/>
        </w:rPr>
        <w:t>r than (whichever comes first):</w:t>
      </w:r>
    </w:p>
    <w:p w14:paraId="6D575FDB" w14:textId="77777777" w:rsidR="008066F2" w:rsidRPr="0004025C" w:rsidRDefault="008066F2" w:rsidP="00683DC3">
      <w:pPr>
        <w:spacing w:after="120"/>
        <w:ind w:left="567"/>
        <w:jc w:val="both"/>
        <w:rPr>
          <w:sz w:val="24"/>
          <w:szCs w:val="24"/>
          <w:lang w:val="en-US"/>
        </w:rPr>
      </w:pPr>
      <w:r w:rsidRPr="00682B6E">
        <w:rPr>
          <w:sz w:val="24"/>
          <w:szCs w:val="24"/>
          <w:lang w:val="en-US"/>
        </w:rPr>
        <w:t>- 30 calendar days after the signature of</w:t>
      </w:r>
      <w:r w:rsidR="00F06DA7" w:rsidRPr="00682B6E">
        <w:rPr>
          <w:sz w:val="24"/>
          <w:szCs w:val="24"/>
          <w:lang w:val="en-US"/>
        </w:rPr>
        <w:t xml:space="preserve"> the agre</w:t>
      </w:r>
      <w:r w:rsidRPr="00682B6E">
        <w:rPr>
          <w:sz w:val="24"/>
          <w:szCs w:val="24"/>
          <w:lang w:val="en-US"/>
        </w:rPr>
        <w:t>ement by both parties</w:t>
      </w:r>
    </w:p>
    <w:p w14:paraId="3C1CBBFD" w14:textId="5ECBBE9E" w:rsidR="00407C18" w:rsidRPr="0004025C" w:rsidRDefault="00407C18" w:rsidP="00407C18">
      <w:pPr>
        <w:spacing w:after="120"/>
        <w:ind w:left="567"/>
        <w:jc w:val="both"/>
        <w:rPr>
          <w:sz w:val="24"/>
          <w:szCs w:val="24"/>
          <w:lang w:val="en-US"/>
        </w:rPr>
      </w:pPr>
      <w:r w:rsidRPr="00682B6E">
        <w:rPr>
          <w:sz w:val="24"/>
          <w:szCs w:val="24"/>
          <w:lang w:val="en-US"/>
        </w:rPr>
        <w:t xml:space="preserve">- </w:t>
      </w:r>
      <w:r w:rsidRPr="00407C18">
        <w:rPr>
          <w:sz w:val="24"/>
          <w:szCs w:val="24"/>
          <w:lang w:val="en-US"/>
        </w:rPr>
        <w:t>the start date of the mobility period</w:t>
      </w:r>
    </w:p>
    <w:p w14:paraId="02BE6DC0" w14:textId="62922AC1" w:rsidR="00105F02" w:rsidRDefault="008066F2" w:rsidP="00683DC3">
      <w:pPr>
        <w:spacing w:after="120"/>
        <w:ind w:left="567"/>
        <w:jc w:val="both"/>
        <w:rPr>
          <w:sz w:val="24"/>
          <w:szCs w:val="24"/>
          <w:lang w:val="en-GB"/>
        </w:rPr>
      </w:pPr>
      <w:r w:rsidRPr="0004025C">
        <w:rPr>
          <w:sz w:val="24"/>
          <w:szCs w:val="24"/>
          <w:lang w:val="en-GB"/>
        </w:rPr>
        <w:t xml:space="preserve">The </w:t>
      </w:r>
      <w:r w:rsidR="00330907" w:rsidRPr="0004025C">
        <w:rPr>
          <w:sz w:val="24"/>
          <w:szCs w:val="24"/>
          <w:lang w:val="en-GB"/>
        </w:rPr>
        <w:t>payment</w:t>
      </w:r>
      <w:r w:rsidR="00322E1A" w:rsidRPr="0004025C">
        <w:rPr>
          <w:sz w:val="24"/>
          <w:szCs w:val="24"/>
          <w:lang w:val="en-GB"/>
        </w:rPr>
        <w:t xml:space="preserve"> shall be made to the participant representing </w:t>
      </w:r>
      <w:r w:rsidR="00016F83">
        <w:rPr>
          <w:sz w:val="24"/>
          <w:szCs w:val="24"/>
          <w:highlight w:val="lightGray"/>
          <w:lang w:val="en-GB"/>
        </w:rPr>
        <w:t>[80</w:t>
      </w:r>
      <w:r w:rsidR="00B95D50" w:rsidRPr="00050236">
        <w:rPr>
          <w:sz w:val="24"/>
          <w:szCs w:val="24"/>
          <w:highlight w:val="lightGray"/>
          <w:lang w:val="en-GB"/>
        </w:rPr>
        <w:t>%]</w:t>
      </w:r>
      <w:r w:rsidR="00016F83">
        <w:rPr>
          <w:sz w:val="24"/>
          <w:szCs w:val="24"/>
          <w:lang w:val="en-GB"/>
        </w:rPr>
        <w:t xml:space="preserve"> </w:t>
      </w:r>
      <w:r w:rsidR="00322E1A" w:rsidRPr="0004025C">
        <w:rPr>
          <w:sz w:val="24"/>
          <w:szCs w:val="24"/>
          <w:lang w:val="en-GB"/>
        </w:rPr>
        <w:t>of the amount specified in Article 3. In case the participant did not provide the supporting documents in time, according to the funding organisation</w:t>
      </w:r>
      <w:r w:rsidR="00333156">
        <w:rPr>
          <w:sz w:val="24"/>
          <w:szCs w:val="24"/>
          <w:lang w:val="en-GB"/>
        </w:rPr>
        <w:t>’</w:t>
      </w:r>
      <w:r w:rsidR="00322E1A" w:rsidRPr="0004025C">
        <w:rPr>
          <w:sz w:val="24"/>
          <w:szCs w:val="24"/>
          <w:lang w:val="en-GB"/>
        </w:rPr>
        <w:t>s timeline, a later payment of the pre-financing can be exceptionally accepted</w:t>
      </w:r>
      <w:r w:rsidR="0078180C" w:rsidRPr="0004025C">
        <w:rPr>
          <w:sz w:val="24"/>
          <w:szCs w:val="24"/>
          <w:lang w:val="en-GB"/>
        </w:rPr>
        <w:t>, based on justified reasons</w:t>
      </w:r>
      <w:r w:rsidR="002C4462" w:rsidRPr="0004025C">
        <w:rPr>
          <w:sz w:val="24"/>
          <w:szCs w:val="24"/>
          <w:lang w:val="en-GB"/>
        </w:rPr>
        <w:t>.</w:t>
      </w:r>
    </w:p>
    <w:p w14:paraId="5A055CC0" w14:textId="18DE4F17" w:rsidR="00597A5B" w:rsidRDefault="00DC2A34" w:rsidP="00683DC3">
      <w:pPr>
        <w:spacing w:after="120"/>
        <w:ind w:left="567" w:hanging="567"/>
        <w:jc w:val="both"/>
        <w:rPr>
          <w:sz w:val="24"/>
          <w:szCs w:val="24"/>
          <w:lang w:val="en-GB"/>
        </w:rPr>
      </w:pPr>
      <w:r>
        <w:rPr>
          <w:sz w:val="24"/>
          <w:szCs w:val="24"/>
          <w:lang w:val="en-GB"/>
        </w:rPr>
        <w:t>5</w:t>
      </w:r>
      <w:r w:rsidR="00845F07" w:rsidRPr="180152AD">
        <w:rPr>
          <w:sz w:val="24"/>
          <w:szCs w:val="24"/>
          <w:lang w:val="en-GB"/>
        </w:rPr>
        <w:t>.2</w:t>
      </w:r>
      <w:r w:rsidR="00F653E1" w:rsidRPr="00506DFC">
        <w:rPr>
          <w:lang w:val="en-US"/>
        </w:rPr>
        <w:tab/>
      </w:r>
      <w:r w:rsidR="00A116D3" w:rsidRPr="180152AD">
        <w:rPr>
          <w:sz w:val="24"/>
          <w:szCs w:val="24"/>
          <w:lang w:val="en-GB"/>
        </w:rPr>
        <w:t>T</w:t>
      </w:r>
      <w:r w:rsidR="00FA680E" w:rsidRPr="180152AD">
        <w:rPr>
          <w:sz w:val="24"/>
          <w:szCs w:val="24"/>
          <w:lang w:val="en-GB"/>
        </w:rPr>
        <w:t>he</w:t>
      </w:r>
      <w:r w:rsidR="00222A10" w:rsidRPr="180152AD">
        <w:rPr>
          <w:sz w:val="24"/>
          <w:szCs w:val="24"/>
          <w:lang w:val="en-GB"/>
        </w:rPr>
        <w:t xml:space="preserve"> submission of the</w:t>
      </w:r>
      <w:r w:rsidR="00FA680E" w:rsidRPr="180152AD">
        <w:rPr>
          <w:sz w:val="24"/>
          <w:szCs w:val="24"/>
          <w:lang w:val="en-GB"/>
        </w:rPr>
        <w:t xml:space="preserve"> </w:t>
      </w:r>
      <w:r w:rsidR="00F8042E" w:rsidRPr="180152AD">
        <w:rPr>
          <w:sz w:val="24"/>
          <w:szCs w:val="24"/>
          <w:lang w:val="en-GB"/>
        </w:rPr>
        <w:t xml:space="preserve">participant report via the </w:t>
      </w:r>
      <w:r w:rsidR="00162B2C" w:rsidRPr="180152AD">
        <w:rPr>
          <w:sz w:val="24"/>
          <w:szCs w:val="24"/>
          <w:lang w:val="en-GB"/>
        </w:rPr>
        <w:t xml:space="preserve">online </w:t>
      </w:r>
      <w:r w:rsidR="00222A10" w:rsidRPr="180152AD">
        <w:rPr>
          <w:sz w:val="24"/>
          <w:szCs w:val="24"/>
          <w:lang w:val="en-GB"/>
        </w:rPr>
        <w:t>EU</w:t>
      </w:r>
      <w:r w:rsidR="0A73BBA6" w:rsidRPr="180152AD">
        <w:rPr>
          <w:sz w:val="24"/>
          <w:szCs w:val="24"/>
          <w:lang w:val="en-GB"/>
        </w:rPr>
        <w:t xml:space="preserve"> </w:t>
      </w:r>
      <w:r w:rsidR="00F8042E" w:rsidRPr="180152AD">
        <w:rPr>
          <w:sz w:val="24"/>
          <w:szCs w:val="24"/>
          <w:lang w:val="en-GB"/>
        </w:rPr>
        <w:t>S</w:t>
      </w:r>
      <w:r w:rsidR="00222A10" w:rsidRPr="180152AD">
        <w:rPr>
          <w:sz w:val="24"/>
          <w:szCs w:val="24"/>
          <w:lang w:val="en-GB"/>
        </w:rPr>
        <w:t xml:space="preserve">urvey </w:t>
      </w:r>
      <w:r w:rsidR="00F8042E" w:rsidRPr="180152AD">
        <w:rPr>
          <w:sz w:val="24"/>
          <w:szCs w:val="24"/>
          <w:lang w:val="en-GB"/>
        </w:rPr>
        <w:t xml:space="preserve">tool </w:t>
      </w:r>
      <w:r w:rsidR="00D70C32" w:rsidRPr="180152AD">
        <w:rPr>
          <w:sz w:val="24"/>
          <w:szCs w:val="24"/>
          <w:lang w:val="en-GB"/>
        </w:rPr>
        <w:t>shall</w:t>
      </w:r>
      <w:r w:rsidR="00FA680E" w:rsidRPr="180152AD">
        <w:rPr>
          <w:sz w:val="24"/>
          <w:szCs w:val="24"/>
          <w:lang w:val="en-GB"/>
        </w:rPr>
        <w:t xml:space="preserve"> be considered as the </w:t>
      </w:r>
      <w:r w:rsidR="004F6A0D" w:rsidRPr="180152AD">
        <w:rPr>
          <w:sz w:val="24"/>
          <w:szCs w:val="24"/>
          <w:lang w:val="en-GB"/>
        </w:rPr>
        <w:t>participant</w:t>
      </w:r>
      <w:r w:rsidR="00333156">
        <w:rPr>
          <w:sz w:val="24"/>
          <w:szCs w:val="24"/>
          <w:lang w:val="en-GB"/>
        </w:rPr>
        <w:t>’</w:t>
      </w:r>
      <w:r w:rsidR="004F6A0D" w:rsidRPr="180152AD">
        <w:rPr>
          <w:sz w:val="24"/>
          <w:szCs w:val="24"/>
          <w:lang w:val="en-GB"/>
        </w:rPr>
        <w:t xml:space="preserve">s </w:t>
      </w:r>
      <w:r w:rsidR="00FA680E" w:rsidRPr="180152AD">
        <w:rPr>
          <w:sz w:val="24"/>
          <w:szCs w:val="24"/>
          <w:lang w:val="en-GB"/>
        </w:rPr>
        <w:t xml:space="preserve">request for payment of the balance of the </w:t>
      </w:r>
      <w:r w:rsidR="00203C58" w:rsidRPr="180152AD">
        <w:rPr>
          <w:sz w:val="24"/>
          <w:szCs w:val="24"/>
          <w:lang w:val="en-GB"/>
        </w:rPr>
        <w:t>financial support</w:t>
      </w:r>
      <w:r w:rsidR="00222A10" w:rsidRPr="180152AD">
        <w:rPr>
          <w:sz w:val="24"/>
          <w:szCs w:val="24"/>
          <w:lang w:val="en-GB"/>
        </w:rPr>
        <w:t xml:space="preserve">. </w:t>
      </w:r>
      <w:r w:rsidR="00FA680E" w:rsidRPr="180152AD">
        <w:rPr>
          <w:sz w:val="24"/>
          <w:szCs w:val="24"/>
          <w:lang w:val="en-GB"/>
        </w:rPr>
        <w:t xml:space="preserve">The </w:t>
      </w:r>
      <w:r w:rsidR="00B04A32" w:rsidRPr="180152AD">
        <w:rPr>
          <w:sz w:val="24"/>
          <w:szCs w:val="24"/>
          <w:lang w:val="en-GB"/>
        </w:rPr>
        <w:t xml:space="preserve">organisation </w:t>
      </w:r>
      <w:r w:rsidR="00FA680E" w:rsidRPr="180152AD">
        <w:rPr>
          <w:sz w:val="24"/>
          <w:szCs w:val="24"/>
          <w:lang w:val="en-GB"/>
        </w:rPr>
        <w:t xml:space="preserve">shall have </w:t>
      </w:r>
      <w:r w:rsidR="00112072" w:rsidRPr="180152AD">
        <w:rPr>
          <w:sz w:val="24"/>
          <w:szCs w:val="24"/>
          <w:lang w:val="en-GB"/>
        </w:rPr>
        <w:t>45</w:t>
      </w:r>
      <w:r w:rsidR="00016F83">
        <w:rPr>
          <w:i/>
          <w:color w:val="4AA55B"/>
          <w:sz w:val="24"/>
          <w:szCs w:val="24"/>
          <w:lang w:val="en-US"/>
        </w:rPr>
        <w:t xml:space="preserve"> </w:t>
      </w:r>
      <w:r w:rsidR="00FA680E" w:rsidRPr="180152AD">
        <w:rPr>
          <w:sz w:val="24"/>
          <w:szCs w:val="24"/>
          <w:lang w:val="en-GB"/>
        </w:rPr>
        <w:t xml:space="preserve">calendar days to </w:t>
      </w:r>
      <w:r w:rsidR="00CC45AF" w:rsidRPr="180152AD">
        <w:rPr>
          <w:sz w:val="24"/>
          <w:szCs w:val="24"/>
          <w:lang w:val="en-GB"/>
        </w:rPr>
        <w:t>make the balance payment</w:t>
      </w:r>
      <w:r w:rsidR="00F13239" w:rsidRPr="180152AD">
        <w:rPr>
          <w:sz w:val="24"/>
          <w:szCs w:val="24"/>
          <w:lang w:val="en-GB"/>
        </w:rPr>
        <w:t xml:space="preserve"> or to issue </w:t>
      </w:r>
      <w:r w:rsidR="00327163" w:rsidRPr="180152AD">
        <w:rPr>
          <w:sz w:val="24"/>
          <w:szCs w:val="24"/>
          <w:lang w:val="en-GB"/>
        </w:rPr>
        <w:t xml:space="preserve">a </w:t>
      </w:r>
      <w:r w:rsidR="00F13239" w:rsidRPr="180152AD">
        <w:rPr>
          <w:sz w:val="24"/>
          <w:szCs w:val="24"/>
          <w:lang w:val="en-GB"/>
        </w:rPr>
        <w:t>recovery order</w:t>
      </w:r>
      <w:r w:rsidR="00327163" w:rsidRPr="180152AD">
        <w:rPr>
          <w:sz w:val="24"/>
          <w:szCs w:val="24"/>
          <w:lang w:val="en-GB"/>
        </w:rPr>
        <w:t xml:space="preserve"> in case a reimbursement is due</w:t>
      </w:r>
      <w:r w:rsidR="00F96310" w:rsidRPr="180152AD">
        <w:rPr>
          <w:sz w:val="24"/>
          <w:szCs w:val="24"/>
          <w:lang w:val="en-GB"/>
        </w:rPr>
        <w:t>.</w:t>
      </w:r>
    </w:p>
    <w:p w14:paraId="122ECC72" w14:textId="28377601" w:rsidR="007D2907" w:rsidRPr="008030E6" w:rsidRDefault="007D2907" w:rsidP="008030E6">
      <w:pPr>
        <w:pStyle w:val="Heading4"/>
        <w:keepLines/>
        <w:spacing w:after="120"/>
        <w:ind w:left="1865" w:hanging="1865"/>
        <w:rPr>
          <w:rFonts w:ascii="Times New Roman Bold" w:eastAsiaTheme="majorEastAsia" w:hAnsi="Times New Roman Bold" w:cstheme="majorBidi"/>
          <w:b/>
          <w:caps/>
          <w:snapToGrid/>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2E2F9C">
        <w:rPr>
          <w:rFonts w:ascii="Times New Roman Bold" w:eastAsiaTheme="majorEastAsia" w:hAnsi="Times New Roman Bold" w:cstheme="majorBidi"/>
          <w:b/>
          <w:bCs/>
          <w:iCs/>
          <w:caps/>
          <w:snapToGrid/>
          <w:szCs w:val="22"/>
          <w:lang w:val="en-GB" w:eastAsia="en-US"/>
        </w:rPr>
        <w:t>6</w:t>
      </w:r>
      <w:r w:rsidRPr="000A62E3">
        <w:rPr>
          <w:rFonts w:ascii="Times New Roman Bold" w:eastAsiaTheme="majorEastAsia" w:hAnsi="Times New Roman Bold" w:cstheme="majorBidi"/>
          <w:b/>
          <w:bCs/>
          <w:iCs/>
          <w:caps/>
          <w:snapToGrid/>
          <w:szCs w:val="22"/>
          <w:lang w:val="en-GB" w:eastAsia="en-US"/>
        </w:rPr>
        <w:t xml:space="preserve"> – </w:t>
      </w:r>
      <w:r w:rsidR="008030E6" w:rsidRPr="7706708B">
        <w:rPr>
          <w:rFonts w:ascii="Times New Roman Bold" w:eastAsiaTheme="majorEastAsia" w:hAnsi="Times New Roman Bold" w:cstheme="majorBidi"/>
          <w:b/>
          <w:caps/>
          <w:lang w:val="en-IE" w:eastAsia="en-US"/>
        </w:rPr>
        <w:t>Return of financial support by participant</w:t>
      </w:r>
    </w:p>
    <w:p w14:paraId="7B1217EC" w14:textId="1D4DD865" w:rsidR="00597A5B" w:rsidRDefault="002E2F9C" w:rsidP="00FF12B5">
      <w:pPr>
        <w:spacing w:after="120"/>
        <w:ind w:left="567" w:hanging="567"/>
        <w:jc w:val="both"/>
        <w:rPr>
          <w:lang w:val="en-GB"/>
        </w:rPr>
      </w:pPr>
      <w:r>
        <w:rPr>
          <w:sz w:val="24"/>
          <w:szCs w:val="24"/>
          <w:lang w:val="en-GB"/>
        </w:rPr>
        <w:t>6</w:t>
      </w:r>
      <w:r w:rsidR="00FF5988" w:rsidRPr="002E2F9C">
        <w:rPr>
          <w:sz w:val="24"/>
          <w:szCs w:val="24"/>
          <w:lang w:val="en-GB"/>
        </w:rPr>
        <w:t>.1</w:t>
      </w:r>
      <w:r w:rsidR="00FF5988" w:rsidRPr="002E2F9C">
        <w:rPr>
          <w:sz w:val="24"/>
          <w:szCs w:val="24"/>
          <w:lang w:val="en-GB"/>
        </w:rPr>
        <w:tab/>
      </w:r>
      <w:r w:rsidR="008030E6">
        <w:rPr>
          <w:sz w:val="24"/>
          <w:szCs w:val="24"/>
          <w:lang w:val="en-GB"/>
        </w:rPr>
        <w:t>I</w:t>
      </w:r>
      <w:r w:rsidR="008030E6" w:rsidRPr="002E2F9C">
        <w:rPr>
          <w:sz w:val="24"/>
          <w:szCs w:val="24"/>
          <w:lang w:val="en-GB"/>
        </w:rPr>
        <w:t>f the participant does not comply with the terms of the agreement</w:t>
      </w:r>
      <w:r w:rsidR="008030E6">
        <w:rPr>
          <w:sz w:val="24"/>
          <w:szCs w:val="24"/>
          <w:lang w:val="en-GB"/>
        </w:rPr>
        <w:t xml:space="preserve"> or</w:t>
      </w:r>
      <w:r w:rsidR="008030E6" w:rsidRPr="0004025C">
        <w:rPr>
          <w:sz w:val="24"/>
          <w:szCs w:val="24"/>
          <w:lang w:val="en-GB"/>
        </w:rPr>
        <w:t xml:space="preserve"> terminates the agreement before it ends</w:t>
      </w:r>
      <w:r w:rsidR="008030E6">
        <w:rPr>
          <w:sz w:val="24"/>
          <w:szCs w:val="24"/>
          <w:lang w:val="en-GB"/>
        </w:rPr>
        <w:t xml:space="preserve"> for reasons other than stated in Art 13.1</w:t>
      </w:r>
      <w:r w:rsidR="008030E6" w:rsidRPr="0004025C">
        <w:rPr>
          <w:sz w:val="24"/>
          <w:szCs w:val="24"/>
          <w:lang w:val="en-GB"/>
        </w:rPr>
        <w:t xml:space="preserve">, </w:t>
      </w:r>
      <w:r w:rsidR="008030E6">
        <w:rPr>
          <w:sz w:val="24"/>
          <w:szCs w:val="24"/>
          <w:lang w:val="en-GB"/>
        </w:rPr>
        <w:t>the participant</w:t>
      </w:r>
      <w:r w:rsidR="008030E6" w:rsidRPr="0004025C">
        <w:rPr>
          <w:sz w:val="24"/>
          <w:szCs w:val="24"/>
          <w:lang w:val="en-GB"/>
        </w:rPr>
        <w:t xml:space="preserve"> </w:t>
      </w:r>
      <w:r w:rsidR="008030E6">
        <w:rPr>
          <w:sz w:val="24"/>
          <w:szCs w:val="24"/>
          <w:lang w:val="en-GB"/>
        </w:rPr>
        <w:t>will</w:t>
      </w:r>
      <w:r w:rsidR="008030E6" w:rsidRPr="0004025C">
        <w:rPr>
          <w:sz w:val="24"/>
          <w:szCs w:val="24"/>
          <w:lang w:val="en-GB"/>
        </w:rPr>
        <w:t xml:space="preserve"> have to return the amount of the </w:t>
      </w:r>
      <w:r w:rsidR="008030E6">
        <w:rPr>
          <w:sz w:val="24"/>
          <w:szCs w:val="24"/>
          <w:lang w:val="en-GB"/>
        </w:rPr>
        <w:t>financial support</w:t>
      </w:r>
      <w:r w:rsidR="008030E6" w:rsidRPr="0004025C">
        <w:rPr>
          <w:sz w:val="24"/>
          <w:szCs w:val="24"/>
          <w:lang w:val="en-GB"/>
        </w:rPr>
        <w:t xml:space="preserve"> already paid, except if agreed differently with the organisation. The latter shall be reported by </w:t>
      </w:r>
      <w:proofErr w:type="spellStart"/>
      <w:r w:rsidR="008030E6" w:rsidRPr="0004025C">
        <w:rPr>
          <w:sz w:val="24"/>
          <w:szCs w:val="24"/>
          <w:lang w:val="en-GB"/>
        </w:rPr>
        <w:t>theorganisation</w:t>
      </w:r>
      <w:proofErr w:type="spellEnd"/>
      <w:r w:rsidR="008030E6" w:rsidRPr="0004025C">
        <w:rPr>
          <w:sz w:val="24"/>
          <w:szCs w:val="24"/>
          <w:lang w:val="en-GB"/>
        </w:rPr>
        <w:t xml:space="preserve"> and accepted by the National Agency.</w:t>
      </w:r>
    </w:p>
    <w:p w14:paraId="745F213A" w14:textId="26D375D1" w:rsidR="003415BB" w:rsidRPr="000A62E3" w:rsidRDefault="2156E4C0" w:rsidP="00683DC3">
      <w:pPr>
        <w:pStyle w:val="Heading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0F58DE">
        <w:rPr>
          <w:rFonts w:ascii="Times New Roman Bold" w:eastAsiaTheme="majorEastAsia" w:hAnsi="Times New Roman Bold" w:cstheme="majorBidi"/>
          <w:b/>
          <w:bCs/>
          <w:iCs/>
          <w:caps/>
          <w:snapToGrid/>
          <w:szCs w:val="22"/>
          <w:lang w:val="en-GB" w:eastAsia="en-US"/>
        </w:rPr>
        <w:t>7</w:t>
      </w:r>
      <w:r w:rsidR="00FF5988"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INSURANCE</w:t>
      </w:r>
    </w:p>
    <w:p w14:paraId="008A9B52" w14:textId="7FC861A3" w:rsidR="00686D1D" w:rsidRPr="0004025C" w:rsidRDefault="000F58DE" w:rsidP="00683DC3">
      <w:pPr>
        <w:spacing w:after="120"/>
        <w:ind w:left="567" w:hanging="567"/>
        <w:jc w:val="both"/>
        <w:rPr>
          <w:snapToGrid/>
          <w:sz w:val="24"/>
          <w:szCs w:val="24"/>
          <w:lang w:val="en-GB"/>
        </w:rPr>
      </w:pPr>
      <w:r>
        <w:rPr>
          <w:sz w:val="24"/>
          <w:szCs w:val="24"/>
          <w:lang w:val="en-GB"/>
        </w:rPr>
        <w:t>7</w:t>
      </w:r>
      <w:r w:rsidR="004C4F1B">
        <w:rPr>
          <w:sz w:val="24"/>
          <w:szCs w:val="24"/>
          <w:lang w:val="en-GB"/>
        </w:rPr>
        <w:t>.1    </w:t>
      </w:r>
      <w:r w:rsidR="00686D1D" w:rsidRPr="0004025C">
        <w:rPr>
          <w:sz w:val="24"/>
          <w:szCs w:val="24"/>
          <w:lang w:val="en-GB"/>
        </w:rPr>
        <w:t xml:space="preserve">The organisation shall make sure that the participant has adequate insurance coverage </w:t>
      </w:r>
      <w:r w:rsidR="0078180C" w:rsidRPr="0004025C">
        <w:rPr>
          <w:sz w:val="24"/>
          <w:szCs w:val="24"/>
          <w:lang w:val="en-GB"/>
        </w:rPr>
        <w:t xml:space="preserve">either </w:t>
      </w:r>
      <w:r w:rsidR="00686D1D" w:rsidRPr="0004025C">
        <w:rPr>
          <w:sz w:val="24"/>
          <w:szCs w:val="24"/>
          <w:lang w:val="en-GB"/>
        </w:rPr>
        <w:t>by providing</w:t>
      </w:r>
      <w:r w:rsidR="0078180C" w:rsidRPr="0004025C">
        <w:rPr>
          <w:sz w:val="24"/>
          <w:szCs w:val="24"/>
          <w:lang w:val="en-GB"/>
        </w:rPr>
        <w:t xml:space="preserve"> itself</w:t>
      </w:r>
      <w:r w:rsidR="00686D1D" w:rsidRPr="0004025C">
        <w:rPr>
          <w:sz w:val="24"/>
          <w:szCs w:val="24"/>
          <w:lang w:val="en-GB"/>
        </w:rPr>
        <w:t xml:space="preserve"> the insurance, or</w:t>
      </w:r>
      <w:r w:rsidR="00DD7346" w:rsidRPr="0004025C">
        <w:rPr>
          <w:sz w:val="24"/>
          <w:szCs w:val="24"/>
          <w:lang w:val="en-GB"/>
        </w:rPr>
        <w:t xml:space="preserve"> by making an agreement with the receiving organisation for the latter to provide the insurance</w:t>
      </w:r>
      <w:r w:rsidR="00686D1D" w:rsidRPr="0004025C">
        <w:rPr>
          <w:sz w:val="24"/>
          <w:szCs w:val="24"/>
          <w:lang w:val="en-GB"/>
        </w:rPr>
        <w:t>, or by providing the participant with the relevant info</w:t>
      </w:r>
      <w:r w:rsidR="0078180C" w:rsidRPr="0004025C">
        <w:rPr>
          <w:sz w:val="24"/>
          <w:szCs w:val="24"/>
          <w:lang w:val="en-GB"/>
        </w:rPr>
        <w:t>rmation and support to take an</w:t>
      </w:r>
      <w:r w:rsidR="00686D1D" w:rsidRPr="0004025C">
        <w:rPr>
          <w:sz w:val="24"/>
          <w:szCs w:val="24"/>
          <w:lang w:val="en-GB"/>
        </w:rPr>
        <w:t xml:space="preserve"> insurance on their own.</w:t>
      </w:r>
    </w:p>
    <w:p w14:paraId="0E0A293E" w14:textId="7101EB89" w:rsidR="00686D1D" w:rsidRPr="0004025C" w:rsidRDefault="000F58DE" w:rsidP="00683DC3">
      <w:pPr>
        <w:spacing w:after="120"/>
        <w:ind w:left="567" w:hanging="567"/>
        <w:jc w:val="both"/>
        <w:rPr>
          <w:sz w:val="24"/>
          <w:szCs w:val="24"/>
          <w:lang w:val="en-GB"/>
        </w:rPr>
      </w:pPr>
      <w:r>
        <w:rPr>
          <w:sz w:val="24"/>
          <w:szCs w:val="24"/>
          <w:lang w:val="en-GB"/>
        </w:rPr>
        <w:t>7</w:t>
      </w:r>
      <w:r w:rsidR="009C34B8">
        <w:rPr>
          <w:sz w:val="24"/>
          <w:szCs w:val="24"/>
          <w:lang w:val="en-GB"/>
        </w:rPr>
        <w:t>.2   </w:t>
      </w:r>
      <w:r w:rsidR="00686D1D" w:rsidRPr="0004025C">
        <w:rPr>
          <w:sz w:val="24"/>
          <w:szCs w:val="24"/>
          <w:lang w:val="en-GB"/>
        </w:rPr>
        <w:t>Insurance coverage shall include at minimum a health insurance</w:t>
      </w:r>
      <w:r w:rsidR="00A81FEC" w:rsidRPr="00407C18">
        <w:rPr>
          <w:sz w:val="24"/>
          <w:szCs w:val="24"/>
          <w:lang w:val="en-GB"/>
        </w:rPr>
        <w:t xml:space="preserve"> </w:t>
      </w:r>
      <w:r w:rsidR="00A81FEC" w:rsidRPr="00682B6E">
        <w:rPr>
          <w:sz w:val="24"/>
          <w:szCs w:val="24"/>
          <w:lang w:val="en-GB"/>
        </w:rPr>
        <w:t>and</w:t>
      </w:r>
      <w:r w:rsidR="00686D1D" w:rsidRPr="00682B6E">
        <w:rPr>
          <w:sz w:val="24"/>
          <w:szCs w:val="24"/>
          <w:lang w:val="en-GB"/>
        </w:rPr>
        <w:t xml:space="preserve"> a liability insurance and an accident insurance.</w:t>
      </w:r>
    </w:p>
    <w:p w14:paraId="54C6541C" w14:textId="3527D818" w:rsidR="004C4F1B" w:rsidRPr="00506DFC" w:rsidRDefault="00000000" w:rsidP="7F519D16">
      <w:pPr>
        <w:spacing w:after="120"/>
        <w:ind w:left="567"/>
        <w:jc w:val="both"/>
        <w:rPr>
          <w:sz w:val="24"/>
          <w:szCs w:val="24"/>
          <w:lang w:val="en-US"/>
        </w:rPr>
      </w:pPr>
      <w:sdt>
        <w:sdtPr>
          <w:rPr>
            <w:sz w:val="24"/>
            <w:szCs w:val="24"/>
            <w:highlight w:val="lightGray"/>
            <w:lang w:val="en-US"/>
          </w:rPr>
          <w:id w:val="-1728052450"/>
          <w:placeholder>
            <w:docPart w:val="1A5CDCA97E954212AEFD9B7C96A61BD2"/>
          </w:placeholder>
          <w:text/>
        </w:sdtPr>
        <w:sdtContent>
          <w:r w:rsidR="00016F83" w:rsidRPr="00016F83">
            <w:rPr>
              <w:sz w:val="24"/>
              <w:szCs w:val="24"/>
              <w:highlight w:val="lightGray"/>
              <w:lang w:val="en-US"/>
            </w:rPr>
            <w:t>[Insurance provider(s), insurance number and insurance policy]</w:t>
          </w:r>
        </w:sdtContent>
      </w:sdt>
    </w:p>
    <w:p w14:paraId="1F3B7AD8" w14:textId="37F636C7" w:rsidR="00686D1D" w:rsidRPr="0004025C" w:rsidRDefault="000F58DE" w:rsidP="00683DC3">
      <w:pPr>
        <w:spacing w:after="120"/>
        <w:ind w:left="567" w:hanging="567"/>
        <w:jc w:val="both"/>
        <w:rPr>
          <w:sz w:val="24"/>
          <w:szCs w:val="24"/>
          <w:lang w:val="en-GB"/>
        </w:rPr>
      </w:pPr>
      <w:r>
        <w:rPr>
          <w:sz w:val="24"/>
          <w:szCs w:val="24"/>
          <w:lang w:val="en-GB"/>
        </w:rPr>
        <w:t>7</w:t>
      </w:r>
      <w:r w:rsidR="00686D1D" w:rsidRPr="0004025C">
        <w:rPr>
          <w:sz w:val="24"/>
          <w:szCs w:val="24"/>
          <w:lang w:val="en-GB"/>
        </w:rPr>
        <w:t xml:space="preserve">.3    </w:t>
      </w:r>
      <w:r w:rsidR="004C4F1B" w:rsidRPr="00D816DD">
        <w:rPr>
          <w:sz w:val="24"/>
          <w:szCs w:val="24"/>
          <w:lang w:val="en-GB"/>
        </w:rPr>
        <w:t xml:space="preserve">The responsible party for taking the insurance coverage is: </w:t>
      </w:r>
      <w:r w:rsidR="004C4F1B" w:rsidRPr="00050236">
        <w:rPr>
          <w:sz w:val="24"/>
          <w:szCs w:val="24"/>
          <w:highlight w:val="lightGray"/>
          <w:lang w:val="en-GB"/>
        </w:rPr>
        <w:t>the participant</w:t>
      </w:r>
    </w:p>
    <w:p w14:paraId="60B88BCD" w14:textId="1BFEA02E" w:rsidR="00B12075" w:rsidRPr="000A62E3" w:rsidRDefault="2156E4C0" w:rsidP="00683DC3">
      <w:pPr>
        <w:pStyle w:val="Heading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lastRenderedPageBreak/>
        <w:t xml:space="preserve">ARTICLE </w:t>
      </w:r>
      <w:r w:rsidR="000F58DE">
        <w:rPr>
          <w:rFonts w:ascii="Times New Roman Bold" w:eastAsiaTheme="majorEastAsia" w:hAnsi="Times New Roman Bold" w:cstheme="majorBidi"/>
          <w:b/>
          <w:bCs/>
          <w:iCs/>
          <w:caps/>
          <w:snapToGrid/>
          <w:szCs w:val="22"/>
          <w:lang w:val="en-GB" w:eastAsia="en-US"/>
        </w:rPr>
        <w:t>8</w:t>
      </w:r>
      <w:r w:rsidR="009A20D6"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xml:space="preserve">– </w:t>
      </w:r>
      <w:r w:rsidR="00D30767" w:rsidRPr="000A62E3">
        <w:rPr>
          <w:rFonts w:ascii="Times New Roman Bold" w:eastAsiaTheme="majorEastAsia" w:hAnsi="Times New Roman Bold" w:cstheme="majorBidi"/>
          <w:b/>
          <w:bCs/>
          <w:iCs/>
          <w:caps/>
          <w:snapToGrid/>
          <w:szCs w:val="22"/>
          <w:lang w:val="en-GB" w:eastAsia="en-US"/>
        </w:rPr>
        <w:t>LANGUAGE LEVEL AND</w:t>
      </w:r>
      <w:r w:rsidR="00CD5463"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xml:space="preserve">ONLINE </w:t>
      </w:r>
      <w:r w:rsidR="002B2378" w:rsidRPr="000A62E3">
        <w:rPr>
          <w:rFonts w:ascii="Times New Roman Bold" w:eastAsiaTheme="majorEastAsia" w:hAnsi="Times New Roman Bold" w:cstheme="majorBidi"/>
          <w:b/>
          <w:bCs/>
          <w:iCs/>
          <w:caps/>
          <w:snapToGrid/>
          <w:szCs w:val="22"/>
          <w:lang w:val="en-GB" w:eastAsia="en-US"/>
        </w:rPr>
        <w:t xml:space="preserve">LANGUAGE </w:t>
      </w:r>
      <w:r w:rsidRPr="000A62E3">
        <w:rPr>
          <w:rFonts w:ascii="Times New Roman Bold" w:eastAsiaTheme="majorEastAsia" w:hAnsi="Times New Roman Bold" w:cstheme="majorBidi"/>
          <w:b/>
          <w:bCs/>
          <w:iCs/>
          <w:caps/>
          <w:snapToGrid/>
          <w:szCs w:val="22"/>
          <w:lang w:val="en-GB" w:eastAsia="en-US"/>
        </w:rPr>
        <w:t>SUPPORT</w:t>
      </w:r>
      <w:r w:rsidR="00DB1A03" w:rsidRPr="000A62E3">
        <w:rPr>
          <w:rFonts w:ascii="Times New Roman Bold" w:eastAsiaTheme="majorEastAsia" w:hAnsi="Times New Roman Bold" w:cstheme="majorBidi"/>
          <w:b/>
          <w:bCs/>
          <w:iCs/>
          <w:caps/>
          <w:snapToGrid/>
          <w:szCs w:val="22"/>
          <w:lang w:val="en-GB" w:eastAsia="en-US"/>
        </w:rPr>
        <w:t xml:space="preserve"> (OLS)</w:t>
      </w:r>
      <w:r w:rsidRPr="000A62E3">
        <w:rPr>
          <w:rFonts w:ascii="Times New Roman Bold" w:eastAsiaTheme="majorEastAsia" w:hAnsi="Times New Roman Bold" w:cstheme="majorBidi"/>
          <w:b/>
          <w:bCs/>
          <w:iCs/>
          <w:caps/>
          <w:snapToGrid/>
          <w:szCs w:val="22"/>
          <w:lang w:val="en-GB" w:eastAsia="en-US"/>
        </w:rPr>
        <w:t xml:space="preserve"> </w:t>
      </w:r>
    </w:p>
    <w:p w14:paraId="1E245DE6" w14:textId="3074BF1F" w:rsidR="00206CBB" w:rsidRDefault="000F58DE" w:rsidP="00F34313">
      <w:pPr>
        <w:spacing w:after="120"/>
        <w:ind w:left="567" w:hanging="567"/>
        <w:jc w:val="both"/>
        <w:rPr>
          <w:i/>
          <w:color w:val="4AA55B"/>
          <w:sz w:val="24"/>
          <w:szCs w:val="24"/>
          <w:lang w:val="en-US"/>
        </w:rPr>
      </w:pPr>
      <w:r>
        <w:rPr>
          <w:sz w:val="24"/>
          <w:szCs w:val="24"/>
          <w:lang w:val="en-GB"/>
        </w:rPr>
        <w:t>8</w:t>
      </w:r>
      <w:r w:rsidR="008967B6" w:rsidRPr="0004025C">
        <w:rPr>
          <w:sz w:val="24"/>
          <w:szCs w:val="24"/>
          <w:lang w:val="en-GB"/>
        </w:rPr>
        <w:t>.</w:t>
      </w:r>
      <w:r w:rsidR="00D30767" w:rsidRPr="0004025C">
        <w:rPr>
          <w:sz w:val="24"/>
          <w:szCs w:val="24"/>
          <w:lang w:val="en-GB"/>
        </w:rPr>
        <w:t>1</w:t>
      </w:r>
      <w:r w:rsidR="008967B6" w:rsidRPr="0004025C">
        <w:rPr>
          <w:sz w:val="24"/>
          <w:szCs w:val="24"/>
          <w:lang w:val="en-US"/>
        </w:rPr>
        <w:tab/>
      </w:r>
      <w:r w:rsidR="00206CBB" w:rsidRPr="0004025C">
        <w:rPr>
          <w:sz w:val="24"/>
          <w:szCs w:val="24"/>
          <w:lang w:val="en-GB"/>
        </w:rPr>
        <w:t xml:space="preserve">The participant </w:t>
      </w:r>
      <w:r w:rsidR="00206CBB">
        <w:rPr>
          <w:sz w:val="24"/>
          <w:szCs w:val="24"/>
          <w:lang w:val="en-GB"/>
        </w:rPr>
        <w:t>may</w:t>
      </w:r>
      <w:r w:rsidR="00206CBB" w:rsidRPr="0004025C">
        <w:rPr>
          <w:sz w:val="24"/>
          <w:szCs w:val="24"/>
          <w:lang w:val="en-GB"/>
        </w:rPr>
        <w:t xml:space="preserve"> carry out the OLS language assessment in the language of mobility (if available) before the mobility period and make use of the language courses available on the OLS platform.</w:t>
      </w:r>
    </w:p>
    <w:p w14:paraId="2999ADD1" w14:textId="6C5E9F57" w:rsidR="009B7B70" w:rsidRPr="000A62E3" w:rsidRDefault="2156E4C0" w:rsidP="00683DC3">
      <w:pPr>
        <w:pStyle w:val="Heading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0F58DE">
        <w:rPr>
          <w:rFonts w:ascii="Times New Roman Bold" w:eastAsiaTheme="majorEastAsia" w:hAnsi="Times New Roman Bold" w:cstheme="majorBidi"/>
          <w:b/>
          <w:bCs/>
          <w:iCs/>
          <w:caps/>
          <w:snapToGrid/>
          <w:szCs w:val="22"/>
          <w:lang w:val="en-GB" w:eastAsia="en-US"/>
        </w:rPr>
        <w:t>9</w:t>
      </w:r>
      <w:r w:rsidR="009A20D6"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xml:space="preserve">– </w:t>
      </w:r>
      <w:r w:rsidR="003339D9" w:rsidRPr="000A62E3">
        <w:rPr>
          <w:rFonts w:ascii="Times New Roman Bold" w:eastAsiaTheme="majorEastAsia" w:hAnsi="Times New Roman Bold" w:cstheme="majorBidi"/>
          <w:b/>
          <w:bCs/>
          <w:iCs/>
          <w:caps/>
          <w:snapToGrid/>
          <w:szCs w:val="22"/>
          <w:lang w:val="en-GB" w:eastAsia="en-US"/>
        </w:rPr>
        <w:t>PARTICIPANT REPORT</w:t>
      </w:r>
    </w:p>
    <w:p w14:paraId="07ADE3CD" w14:textId="2D03CC26" w:rsidR="003207E7" w:rsidRPr="0004025C" w:rsidRDefault="000F58DE" w:rsidP="00683DC3">
      <w:pPr>
        <w:tabs>
          <w:tab w:val="left" w:pos="567"/>
        </w:tabs>
        <w:spacing w:after="120"/>
        <w:ind w:left="567" w:hanging="567"/>
        <w:jc w:val="both"/>
        <w:rPr>
          <w:sz w:val="24"/>
          <w:szCs w:val="24"/>
          <w:lang w:val="en-GB"/>
        </w:rPr>
      </w:pPr>
      <w:r>
        <w:rPr>
          <w:sz w:val="24"/>
          <w:szCs w:val="24"/>
          <w:lang w:val="en-GB"/>
        </w:rPr>
        <w:t>9</w:t>
      </w:r>
      <w:r w:rsidR="009B7B70" w:rsidRPr="180152AD">
        <w:rPr>
          <w:sz w:val="24"/>
          <w:szCs w:val="24"/>
          <w:lang w:val="en-GB"/>
        </w:rPr>
        <w:t>.1</w:t>
      </w:r>
      <w:r w:rsidR="009A20D6" w:rsidRPr="00506DFC">
        <w:rPr>
          <w:lang w:val="en-US"/>
        </w:rPr>
        <w:tab/>
      </w:r>
      <w:r w:rsidR="009B7B70" w:rsidRPr="180152AD">
        <w:rPr>
          <w:sz w:val="24"/>
          <w:szCs w:val="24"/>
          <w:lang w:val="en-GB"/>
        </w:rPr>
        <w:t xml:space="preserve">The </w:t>
      </w:r>
      <w:r w:rsidR="00065470" w:rsidRPr="180152AD">
        <w:rPr>
          <w:sz w:val="24"/>
          <w:szCs w:val="24"/>
          <w:lang w:val="en-GB"/>
        </w:rPr>
        <w:t xml:space="preserve">participant </w:t>
      </w:r>
      <w:r w:rsidR="004B7429" w:rsidRPr="180152AD">
        <w:rPr>
          <w:sz w:val="24"/>
          <w:szCs w:val="24"/>
          <w:lang w:val="en-GB"/>
        </w:rPr>
        <w:t xml:space="preserve">shall </w:t>
      </w:r>
      <w:r w:rsidR="00B94564" w:rsidRPr="180152AD">
        <w:rPr>
          <w:sz w:val="24"/>
          <w:szCs w:val="24"/>
          <w:lang w:val="en-GB"/>
        </w:rPr>
        <w:t xml:space="preserve">complete </w:t>
      </w:r>
      <w:r w:rsidR="0049724A" w:rsidRPr="180152AD">
        <w:rPr>
          <w:sz w:val="24"/>
          <w:szCs w:val="24"/>
          <w:lang w:val="en-GB"/>
        </w:rPr>
        <w:t xml:space="preserve">and submit </w:t>
      </w:r>
      <w:r w:rsidR="00F4002E" w:rsidRPr="180152AD">
        <w:rPr>
          <w:sz w:val="24"/>
          <w:szCs w:val="24"/>
          <w:lang w:val="en-GB"/>
        </w:rPr>
        <w:t xml:space="preserve">the </w:t>
      </w:r>
      <w:r w:rsidR="003339D9" w:rsidRPr="180152AD">
        <w:rPr>
          <w:sz w:val="24"/>
          <w:szCs w:val="24"/>
          <w:lang w:val="en-GB"/>
        </w:rPr>
        <w:t>participant report</w:t>
      </w:r>
      <w:r w:rsidR="00DF073F" w:rsidRPr="180152AD">
        <w:rPr>
          <w:sz w:val="24"/>
          <w:szCs w:val="24"/>
          <w:lang w:val="en-GB"/>
        </w:rPr>
        <w:t xml:space="preserve"> on their mobility experience</w:t>
      </w:r>
      <w:r w:rsidR="003339D9" w:rsidRPr="180152AD">
        <w:rPr>
          <w:sz w:val="24"/>
          <w:szCs w:val="24"/>
          <w:lang w:val="en-GB"/>
        </w:rPr>
        <w:t xml:space="preserve"> (via the online EU</w:t>
      </w:r>
      <w:r w:rsidR="6CDAEF8B" w:rsidRPr="180152AD">
        <w:rPr>
          <w:sz w:val="24"/>
          <w:szCs w:val="24"/>
          <w:lang w:val="en-GB"/>
        </w:rPr>
        <w:t xml:space="preserve"> </w:t>
      </w:r>
      <w:r w:rsidR="003339D9" w:rsidRPr="180152AD">
        <w:rPr>
          <w:sz w:val="24"/>
          <w:szCs w:val="24"/>
          <w:lang w:val="en-GB"/>
        </w:rPr>
        <w:t xml:space="preserve">Survey tool) </w:t>
      </w:r>
      <w:r w:rsidR="00E870AD" w:rsidRPr="180152AD">
        <w:rPr>
          <w:sz w:val="24"/>
          <w:szCs w:val="24"/>
          <w:lang w:val="en-GB"/>
        </w:rPr>
        <w:t xml:space="preserve">within </w:t>
      </w:r>
      <w:r w:rsidR="00F02B11" w:rsidRPr="180152AD">
        <w:rPr>
          <w:sz w:val="24"/>
          <w:szCs w:val="24"/>
          <w:lang w:val="en-GB"/>
        </w:rPr>
        <w:t>30</w:t>
      </w:r>
      <w:r w:rsidR="00016F83">
        <w:rPr>
          <w:i/>
          <w:iCs/>
          <w:color w:val="4AA55B"/>
          <w:sz w:val="24"/>
          <w:szCs w:val="24"/>
          <w:lang w:val="en-GB"/>
        </w:rPr>
        <w:t xml:space="preserve"> </w:t>
      </w:r>
      <w:r w:rsidR="00402A0B" w:rsidRPr="180152AD">
        <w:rPr>
          <w:sz w:val="24"/>
          <w:szCs w:val="24"/>
          <w:lang w:val="en-GB"/>
        </w:rPr>
        <w:t xml:space="preserve">calendar </w:t>
      </w:r>
      <w:r w:rsidR="00E870AD" w:rsidRPr="180152AD">
        <w:rPr>
          <w:sz w:val="24"/>
          <w:szCs w:val="24"/>
          <w:lang w:val="en-GB"/>
        </w:rPr>
        <w:t xml:space="preserve">days </w:t>
      </w:r>
      <w:r w:rsidR="009C2482" w:rsidRPr="180152AD">
        <w:rPr>
          <w:sz w:val="24"/>
          <w:szCs w:val="24"/>
          <w:lang w:val="en-GB"/>
        </w:rPr>
        <w:t xml:space="preserve">upon receipt of the invitation to complete it. </w:t>
      </w:r>
      <w:r w:rsidR="00B94564" w:rsidRPr="180152AD">
        <w:rPr>
          <w:sz w:val="24"/>
          <w:szCs w:val="24"/>
          <w:lang w:val="en-GB"/>
        </w:rPr>
        <w:t xml:space="preserve">Participants who fail to complete </w:t>
      </w:r>
      <w:r w:rsidR="00E870AD" w:rsidRPr="180152AD">
        <w:rPr>
          <w:sz w:val="24"/>
          <w:szCs w:val="24"/>
          <w:lang w:val="en-GB"/>
        </w:rPr>
        <w:t xml:space="preserve">and submit </w:t>
      </w:r>
      <w:r w:rsidR="00B94564" w:rsidRPr="180152AD">
        <w:rPr>
          <w:sz w:val="24"/>
          <w:szCs w:val="24"/>
          <w:lang w:val="en-GB"/>
        </w:rPr>
        <w:t xml:space="preserve">the </w:t>
      </w:r>
      <w:r w:rsidR="00E870AD" w:rsidRPr="180152AD">
        <w:rPr>
          <w:sz w:val="24"/>
          <w:szCs w:val="24"/>
          <w:lang w:val="en-GB"/>
        </w:rPr>
        <w:t xml:space="preserve">online </w:t>
      </w:r>
      <w:r w:rsidR="003339D9" w:rsidRPr="180152AD">
        <w:rPr>
          <w:sz w:val="24"/>
          <w:szCs w:val="24"/>
          <w:lang w:val="en-GB"/>
        </w:rPr>
        <w:t xml:space="preserve">participant report </w:t>
      </w:r>
      <w:r w:rsidR="00B94564" w:rsidRPr="180152AD">
        <w:rPr>
          <w:sz w:val="24"/>
          <w:szCs w:val="24"/>
          <w:lang w:val="en-GB"/>
        </w:rPr>
        <w:t xml:space="preserve">may be required by their </w:t>
      </w:r>
      <w:r w:rsidR="00B04A32" w:rsidRPr="180152AD">
        <w:rPr>
          <w:sz w:val="24"/>
          <w:szCs w:val="24"/>
          <w:lang w:val="en-GB"/>
        </w:rPr>
        <w:t xml:space="preserve">organisation </w:t>
      </w:r>
      <w:r w:rsidR="00B94564" w:rsidRPr="180152AD">
        <w:rPr>
          <w:sz w:val="24"/>
          <w:szCs w:val="24"/>
          <w:lang w:val="en-GB"/>
        </w:rPr>
        <w:t>to partially or fully reimburse the financial support received.</w:t>
      </w:r>
    </w:p>
    <w:p w14:paraId="5F5EE45B" w14:textId="2DF8C7A0" w:rsidR="007D2907" w:rsidRPr="000A62E3" w:rsidRDefault="007D2907" w:rsidP="00683DC3">
      <w:pPr>
        <w:pStyle w:val="Heading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F40398">
        <w:rPr>
          <w:rFonts w:ascii="Times New Roman Bold" w:eastAsiaTheme="majorEastAsia" w:hAnsi="Times New Roman Bold" w:cstheme="majorBidi"/>
          <w:b/>
          <w:bCs/>
          <w:iCs/>
          <w:caps/>
          <w:snapToGrid/>
          <w:szCs w:val="22"/>
          <w:lang w:val="en-GB" w:eastAsia="en-US"/>
        </w:rPr>
        <w:t>10</w:t>
      </w:r>
      <w:r w:rsidRPr="000A62E3">
        <w:rPr>
          <w:rFonts w:ascii="Times New Roman Bold" w:eastAsiaTheme="majorEastAsia" w:hAnsi="Times New Roman Bold" w:cstheme="majorBidi"/>
          <w:b/>
          <w:bCs/>
          <w:iCs/>
          <w:caps/>
          <w:snapToGrid/>
          <w:szCs w:val="22"/>
          <w:lang w:val="en-GB" w:eastAsia="en-US"/>
        </w:rPr>
        <w:t xml:space="preserve"> – ETHICS AND VALUES</w:t>
      </w:r>
    </w:p>
    <w:p w14:paraId="070DA937" w14:textId="77777777" w:rsidR="00F40398" w:rsidRPr="00D816DD" w:rsidRDefault="00F40398" w:rsidP="000F58DE">
      <w:pPr>
        <w:tabs>
          <w:tab w:val="left" w:pos="567"/>
        </w:tabs>
        <w:spacing w:after="120"/>
        <w:ind w:left="567" w:hanging="567"/>
        <w:jc w:val="both"/>
        <w:rPr>
          <w:sz w:val="24"/>
          <w:szCs w:val="24"/>
          <w:lang w:val="en-GB"/>
        </w:rPr>
      </w:pPr>
      <w:r>
        <w:rPr>
          <w:sz w:val="24"/>
          <w:szCs w:val="24"/>
          <w:lang w:val="en-GB"/>
        </w:rPr>
        <w:t>10</w:t>
      </w:r>
      <w:r w:rsidRPr="00D816DD">
        <w:rPr>
          <w:sz w:val="24"/>
          <w:szCs w:val="24"/>
          <w:lang w:val="en-GB"/>
        </w:rPr>
        <w:t xml:space="preserve">.1 </w:t>
      </w:r>
      <w:r>
        <w:rPr>
          <w:sz w:val="24"/>
          <w:szCs w:val="24"/>
          <w:lang w:val="en-GB"/>
        </w:rPr>
        <w:tab/>
      </w:r>
      <w:r w:rsidRPr="00D816DD">
        <w:rPr>
          <w:sz w:val="24"/>
          <w:szCs w:val="24"/>
          <w:lang w:val="en-GB"/>
        </w:rPr>
        <w:t xml:space="preserve">The </w:t>
      </w:r>
      <w:r>
        <w:rPr>
          <w:sz w:val="24"/>
          <w:szCs w:val="24"/>
          <w:lang w:val="en-GB"/>
        </w:rPr>
        <w:t>mobility activity</w:t>
      </w:r>
      <w:r w:rsidRPr="00D816DD">
        <w:rPr>
          <w:sz w:val="24"/>
          <w:szCs w:val="24"/>
          <w:lang w:val="en-GB"/>
        </w:rPr>
        <w:t xml:space="preserve"> must be carried out in line with the highest ethical standards and the applicable EU, international and national law on ethical principles.</w:t>
      </w:r>
    </w:p>
    <w:p w14:paraId="32216358" w14:textId="322BC8A3" w:rsidR="00F40398" w:rsidRPr="00D816DD" w:rsidRDefault="00F40398" w:rsidP="00F40398">
      <w:pPr>
        <w:spacing w:after="120"/>
        <w:ind w:left="567" w:hanging="567"/>
        <w:jc w:val="both"/>
        <w:rPr>
          <w:sz w:val="24"/>
          <w:szCs w:val="24"/>
          <w:lang w:val="en-GB"/>
        </w:rPr>
      </w:pPr>
      <w:r w:rsidRPr="4C17980D">
        <w:rPr>
          <w:sz w:val="24"/>
          <w:szCs w:val="24"/>
          <w:lang w:val="en-GB"/>
        </w:rPr>
        <w:t>10.2</w:t>
      </w:r>
      <w:r w:rsidR="000F58DE">
        <w:rPr>
          <w:sz w:val="24"/>
          <w:szCs w:val="24"/>
          <w:lang w:val="en-GB"/>
        </w:rPr>
        <w:tab/>
      </w:r>
      <w:r w:rsidRPr="4C17980D">
        <w:rPr>
          <w:sz w:val="24"/>
          <w:szCs w:val="24"/>
          <w:lang w:val="en-GB"/>
        </w:rPr>
        <w:t>The participant must commit to and ensure the respect of basic EU values (such as respect for human dignity, freedom, democracy, equality, the rule of law and human rights, including the rights of minorities</w:t>
      </w:r>
      <w:r w:rsidR="00FF12B5">
        <w:rPr>
          <w:sz w:val="24"/>
          <w:szCs w:val="24"/>
          <w:lang w:val="en-GB"/>
        </w:rPr>
        <w:t>.</w:t>
      </w:r>
    </w:p>
    <w:p w14:paraId="45ED01EF" w14:textId="77777777" w:rsidR="00F40398" w:rsidRPr="00D816DD" w:rsidRDefault="00F40398" w:rsidP="00F40398">
      <w:pPr>
        <w:tabs>
          <w:tab w:val="left" w:pos="567"/>
        </w:tabs>
        <w:spacing w:after="200"/>
        <w:ind w:left="567" w:hanging="567"/>
        <w:jc w:val="both"/>
        <w:rPr>
          <w:sz w:val="24"/>
          <w:szCs w:val="24"/>
          <w:lang w:val="en-GB"/>
        </w:rPr>
      </w:pPr>
      <w:r>
        <w:rPr>
          <w:sz w:val="24"/>
          <w:szCs w:val="24"/>
          <w:lang w:val="en-GB"/>
        </w:rPr>
        <w:t>10</w:t>
      </w:r>
      <w:r w:rsidRPr="29B9A96E">
        <w:rPr>
          <w:sz w:val="24"/>
          <w:szCs w:val="24"/>
          <w:lang w:val="en-GB"/>
        </w:rPr>
        <w:t>.3</w:t>
      </w:r>
      <w:r w:rsidRPr="00856B6C">
        <w:rPr>
          <w:lang w:val="en-US"/>
        </w:rPr>
        <w:tab/>
      </w:r>
      <w:r w:rsidRPr="29B9A96E">
        <w:rPr>
          <w:sz w:val="24"/>
          <w:szCs w:val="24"/>
          <w:lang w:val="en-GB"/>
        </w:rPr>
        <w:t xml:space="preserve">If a participant breaches any of its obligations under this Article, the financial support may be reduced or not be paid. </w:t>
      </w:r>
    </w:p>
    <w:p w14:paraId="0A8F9747" w14:textId="7AD4EE0D" w:rsidR="004F0BB1" w:rsidRPr="000A62E3" w:rsidRDefault="004F0BB1" w:rsidP="00683DC3">
      <w:pPr>
        <w:pStyle w:val="Heading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9A20D6" w:rsidRPr="000A62E3">
        <w:rPr>
          <w:rFonts w:ascii="Times New Roman Bold" w:eastAsiaTheme="majorEastAsia" w:hAnsi="Times New Roman Bold" w:cstheme="majorBidi"/>
          <w:b/>
          <w:bCs/>
          <w:iCs/>
          <w:caps/>
          <w:snapToGrid/>
          <w:szCs w:val="22"/>
          <w:lang w:val="en-GB" w:eastAsia="en-US"/>
        </w:rPr>
        <w:t>1</w:t>
      </w:r>
      <w:r w:rsidR="00F40398">
        <w:rPr>
          <w:rFonts w:ascii="Times New Roman Bold" w:eastAsiaTheme="majorEastAsia" w:hAnsi="Times New Roman Bold" w:cstheme="majorBidi"/>
          <w:b/>
          <w:bCs/>
          <w:iCs/>
          <w:caps/>
          <w:snapToGrid/>
          <w:szCs w:val="22"/>
          <w:lang w:val="en-GB" w:eastAsia="en-US"/>
        </w:rPr>
        <w:t>1</w:t>
      </w:r>
      <w:r w:rsidR="009A20D6"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DATA PROTECTION</w:t>
      </w:r>
    </w:p>
    <w:p w14:paraId="15D61334" w14:textId="77777777" w:rsidR="008030E6" w:rsidRPr="0071378C" w:rsidRDefault="008030E6" w:rsidP="008030E6">
      <w:pPr>
        <w:spacing w:after="120"/>
        <w:ind w:left="567" w:hanging="567"/>
        <w:jc w:val="both"/>
        <w:rPr>
          <w:sz w:val="24"/>
          <w:szCs w:val="24"/>
          <w:u w:val="single"/>
          <w:lang w:val="en-GB"/>
        </w:rPr>
      </w:pPr>
      <w:bookmarkStart w:id="1" w:name="_Toc97092421"/>
      <w:bookmarkStart w:id="2" w:name="_Toc530035931"/>
      <w:bookmarkStart w:id="3" w:name="_Toc435109078"/>
      <w:bookmarkStart w:id="4" w:name="_Toc524697249"/>
      <w:bookmarkStart w:id="5" w:name="_Toc529197785"/>
      <w:bookmarkStart w:id="6" w:name="_Toc24116180"/>
      <w:bookmarkStart w:id="7" w:name="_Toc24126659"/>
      <w:bookmarkStart w:id="8" w:name="_Toc88829448"/>
      <w:bookmarkStart w:id="9" w:name="_Toc90290988"/>
      <w:bookmarkStart w:id="10" w:name="_Toc120627746"/>
      <w:r w:rsidRPr="00D816DD">
        <w:rPr>
          <w:sz w:val="24"/>
          <w:szCs w:val="24"/>
          <w:lang w:val="en-IE"/>
        </w:rPr>
        <w:t>1</w:t>
      </w:r>
      <w:r>
        <w:rPr>
          <w:sz w:val="24"/>
          <w:szCs w:val="24"/>
          <w:lang w:val="en-IE"/>
        </w:rPr>
        <w:t>1</w:t>
      </w:r>
      <w:r w:rsidRPr="00D816DD">
        <w:rPr>
          <w:sz w:val="24"/>
          <w:szCs w:val="24"/>
          <w:lang w:val="en-IE"/>
        </w:rPr>
        <w:t>.</w:t>
      </w:r>
      <w:r>
        <w:rPr>
          <w:sz w:val="24"/>
          <w:szCs w:val="24"/>
          <w:lang w:val="en-IE"/>
        </w:rPr>
        <w:t>1</w:t>
      </w:r>
      <w:r w:rsidRPr="00D816DD">
        <w:rPr>
          <w:sz w:val="24"/>
          <w:szCs w:val="24"/>
          <w:lang w:val="en-IE"/>
        </w:rPr>
        <w:t xml:space="preserve"> </w:t>
      </w:r>
      <w:r>
        <w:rPr>
          <w:sz w:val="24"/>
          <w:szCs w:val="24"/>
          <w:lang w:val="en-IE"/>
        </w:rPr>
        <w:tab/>
      </w:r>
      <w:r>
        <w:rPr>
          <w:sz w:val="24"/>
          <w:szCs w:val="24"/>
          <w:lang w:val="en-GB"/>
        </w:rPr>
        <w:t>Any</w:t>
      </w:r>
      <w:r w:rsidRPr="00D816DD">
        <w:rPr>
          <w:sz w:val="24"/>
          <w:szCs w:val="24"/>
          <w:lang w:val="en-GB"/>
        </w:rPr>
        <w:t xml:space="preserve"> personal data </w:t>
      </w:r>
      <w:r>
        <w:rPr>
          <w:sz w:val="24"/>
          <w:szCs w:val="24"/>
          <w:lang w:val="en-GB"/>
        </w:rPr>
        <w:t>under</w:t>
      </w:r>
      <w:r w:rsidRPr="00D816DD">
        <w:rPr>
          <w:sz w:val="24"/>
          <w:szCs w:val="24"/>
          <w:lang w:val="en-GB"/>
        </w:rPr>
        <w:t xml:space="preserve"> the agreement </w:t>
      </w:r>
      <w:r>
        <w:rPr>
          <w:sz w:val="24"/>
          <w:szCs w:val="24"/>
          <w:lang w:val="en-GB"/>
        </w:rPr>
        <w:t>will</w:t>
      </w:r>
      <w:r w:rsidRPr="00D816DD">
        <w:rPr>
          <w:sz w:val="24"/>
          <w:szCs w:val="24"/>
          <w:lang w:val="en-GB"/>
        </w:rPr>
        <w:t xml:space="preserve"> be processed </w:t>
      </w:r>
      <w:r>
        <w:rPr>
          <w:sz w:val="24"/>
          <w:szCs w:val="24"/>
          <w:lang w:val="en-GB"/>
        </w:rPr>
        <w:t xml:space="preserve">under the responsibility of the data controller identified in the privacy statement </w:t>
      </w:r>
      <w:r w:rsidRPr="00D816DD">
        <w:rPr>
          <w:sz w:val="24"/>
          <w:szCs w:val="24"/>
          <w:lang w:val="en-GB"/>
        </w:rPr>
        <w:t>in accordance with</w:t>
      </w:r>
      <w:r>
        <w:rPr>
          <w:sz w:val="24"/>
          <w:szCs w:val="24"/>
          <w:lang w:val="en-GB"/>
        </w:rPr>
        <w:t xml:space="preserve"> the applicable data provision legislation, in particular</w:t>
      </w:r>
      <w:r w:rsidRPr="00D816DD">
        <w:rPr>
          <w:sz w:val="24"/>
          <w:szCs w:val="24"/>
          <w:lang w:val="en-GB"/>
        </w:rPr>
        <w:t xml:space="preserve"> Regulation 2018/1725</w:t>
      </w:r>
      <w:r w:rsidRPr="0071378C">
        <w:rPr>
          <w:rStyle w:val="FootnoteReference"/>
          <w:sz w:val="24"/>
          <w:szCs w:val="24"/>
          <w:vertAlign w:val="superscript"/>
          <w:lang w:val="en-GB"/>
        </w:rPr>
        <w:footnoteReference w:id="3"/>
      </w:r>
      <w:r w:rsidRPr="00D816DD">
        <w:rPr>
          <w:sz w:val="24"/>
          <w:szCs w:val="24"/>
          <w:lang w:val="en-GB"/>
        </w:rPr>
        <w:t xml:space="preserve"> </w:t>
      </w:r>
      <w:r>
        <w:rPr>
          <w:sz w:val="24"/>
          <w:szCs w:val="24"/>
          <w:lang w:val="en-GB"/>
        </w:rPr>
        <w:t xml:space="preserve">and related national data protection acts and for the purposes set out in the Privacy Statement available at: </w:t>
      </w:r>
      <w:hyperlink r:id="rId11" w:history="1">
        <w:r w:rsidRPr="0071378C">
          <w:rPr>
            <w:rStyle w:val="Hyperlink"/>
            <w:sz w:val="24"/>
            <w:szCs w:val="24"/>
            <w:lang w:val="en-GB"/>
          </w:rPr>
          <w:t>https://webgate.ec.europa.eu/erasmus-esc/index/privacy-statement</w:t>
        </w:r>
      </w:hyperlink>
      <w:r w:rsidRPr="00D816DD">
        <w:rPr>
          <w:sz w:val="24"/>
          <w:szCs w:val="24"/>
          <w:lang w:val="en-GB"/>
        </w:rPr>
        <w:t xml:space="preserve">. </w:t>
      </w:r>
    </w:p>
    <w:p w14:paraId="50AB68AA" w14:textId="77777777" w:rsidR="008030E6" w:rsidRPr="00D816DD" w:rsidRDefault="008030E6" w:rsidP="008030E6">
      <w:pPr>
        <w:spacing w:after="120"/>
        <w:ind w:left="567" w:hanging="567"/>
        <w:jc w:val="both"/>
        <w:rPr>
          <w:sz w:val="24"/>
          <w:szCs w:val="24"/>
          <w:lang w:val="en-GB"/>
        </w:rPr>
      </w:pPr>
      <w:r>
        <w:rPr>
          <w:sz w:val="24"/>
          <w:szCs w:val="24"/>
          <w:lang w:val="en-GB"/>
        </w:rPr>
        <w:t>11.2</w:t>
      </w:r>
      <w:r>
        <w:rPr>
          <w:sz w:val="24"/>
          <w:szCs w:val="24"/>
          <w:lang w:val="en-GB"/>
        </w:rPr>
        <w:tab/>
      </w:r>
      <w:r w:rsidRPr="00D816DD">
        <w:rPr>
          <w:sz w:val="24"/>
          <w:szCs w:val="24"/>
          <w:lang w:val="en-GB"/>
        </w:rPr>
        <w:t xml:space="preserve">Such data </w:t>
      </w:r>
      <w:r>
        <w:rPr>
          <w:sz w:val="24"/>
          <w:szCs w:val="24"/>
          <w:lang w:val="en-GB"/>
        </w:rPr>
        <w:t>will</w:t>
      </w:r>
      <w:r w:rsidRPr="00D816DD">
        <w:rPr>
          <w:sz w:val="24"/>
          <w:szCs w:val="24"/>
          <w:lang w:val="en-GB"/>
        </w:rPr>
        <w:t xml:space="preserve"> be processed solely in connection with the implementation and follow-up of the agreement by </w:t>
      </w:r>
      <w:proofErr w:type="spellStart"/>
      <w:r w:rsidRPr="00D816DD">
        <w:rPr>
          <w:sz w:val="24"/>
          <w:szCs w:val="24"/>
          <w:lang w:val="en-GB"/>
        </w:rPr>
        <w:t>theorganisation</w:t>
      </w:r>
      <w:proofErr w:type="spellEnd"/>
      <w:r w:rsidRPr="00D816DD">
        <w:rPr>
          <w:sz w:val="24"/>
          <w:szCs w:val="24"/>
          <w:lang w:val="en-GB"/>
        </w:rPr>
        <w:t>, the National Agency and the European Commission, without prejudice to the possibility of passing the data to the bodies responsible for inspection and audit in accordance with EU legislation (Court of Auditors or European Antifraud Office (OLAF)).</w:t>
      </w:r>
    </w:p>
    <w:p w14:paraId="5ADB1321" w14:textId="77777777" w:rsidR="008030E6" w:rsidRDefault="008030E6" w:rsidP="008030E6">
      <w:pPr>
        <w:tabs>
          <w:tab w:val="left" w:pos="567"/>
        </w:tabs>
        <w:spacing w:after="200"/>
        <w:ind w:left="567" w:hanging="567"/>
        <w:jc w:val="both"/>
        <w:rPr>
          <w:sz w:val="24"/>
          <w:szCs w:val="24"/>
          <w:lang w:val="en-GB"/>
        </w:rPr>
      </w:pPr>
      <w:r>
        <w:rPr>
          <w:sz w:val="24"/>
          <w:szCs w:val="24"/>
          <w:lang w:val="en-GB"/>
        </w:rPr>
        <w:t>11.3</w:t>
      </w:r>
      <w:r>
        <w:rPr>
          <w:sz w:val="24"/>
          <w:szCs w:val="24"/>
          <w:lang w:val="en-GB"/>
        </w:rPr>
        <w:tab/>
      </w:r>
      <w:r w:rsidRPr="00D816DD">
        <w:rPr>
          <w:sz w:val="24"/>
          <w:szCs w:val="24"/>
          <w:lang w:val="en-GB"/>
        </w:rPr>
        <w:t xml:space="preserve">The participant may, on written request, gain access to his personal data and correct any information that is inaccurate or incomplete. </w:t>
      </w:r>
      <w:r>
        <w:rPr>
          <w:sz w:val="24"/>
          <w:szCs w:val="24"/>
          <w:lang w:val="en-GB"/>
        </w:rPr>
        <w:t>The participant</w:t>
      </w:r>
      <w:r w:rsidRPr="00D816DD">
        <w:rPr>
          <w:sz w:val="24"/>
          <w:szCs w:val="24"/>
          <w:lang w:val="en-GB"/>
        </w:rPr>
        <w:t xml:space="preserve"> should address any questions regarding the processing of </w:t>
      </w:r>
      <w:r>
        <w:rPr>
          <w:sz w:val="24"/>
          <w:szCs w:val="24"/>
          <w:lang w:val="en-GB"/>
        </w:rPr>
        <w:t>their</w:t>
      </w:r>
      <w:r w:rsidRPr="00D816DD">
        <w:rPr>
          <w:sz w:val="24"/>
          <w:szCs w:val="24"/>
          <w:lang w:val="en-GB"/>
        </w:rPr>
        <w:t xml:space="preserve"> personal data to </w:t>
      </w:r>
      <w:proofErr w:type="spellStart"/>
      <w:r w:rsidRPr="00D816DD">
        <w:rPr>
          <w:sz w:val="24"/>
          <w:szCs w:val="24"/>
          <w:lang w:val="en-GB"/>
        </w:rPr>
        <w:t>theorganisation</w:t>
      </w:r>
      <w:proofErr w:type="spellEnd"/>
      <w:r w:rsidRPr="00D816DD">
        <w:rPr>
          <w:sz w:val="24"/>
          <w:szCs w:val="24"/>
          <w:lang w:val="en-GB"/>
        </w:rPr>
        <w:t xml:space="preserve"> and/or the National Agency. The participant may lodge a complaint against the processing of </w:t>
      </w:r>
      <w:r>
        <w:rPr>
          <w:sz w:val="24"/>
          <w:szCs w:val="24"/>
          <w:lang w:val="en-GB"/>
        </w:rPr>
        <w:t>their</w:t>
      </w:r>
      <w:r w:rsidRPr="00D816DD">
        <w:rPr>
          <w:sz w:val="24"/>
          <w:szCs w:val="24"/>
          <w:lang w:val="en-GB"/>
        </w:rPr>
        <w:t xml:space="preserve"> personal data to the European Data Protection Supervisor </w:t>
      </w:r>
      <w:proofErr w:type="gramStart"/>
      <w:r w:rsidRPr="00D816DD">
        <w:rPr>
          <w:sz w:val="24"/>
          <w:szCs w:val="24"/>
          <w:lang w:val="en-GB"/>
        </w:rPr>
        <w:t>with regard to</w:t>
      </w:r>
      <w:proofErr w:type="gramEnd"/>
      <w:r w:rsidRPr="00D816DD">
        <w:rPr>
          <w:sz w:val="24"/>
          <w:szCs w:val="24"/>
          <w:lang w:val="en-GB"/>
        </w:rPr>
        <w:t xml:space="preserve"> the use of the data by the European Commission. </w:t>
      </w:r>
    </w:p>
    <w:p w14:paraId="7C792ACC" w14:textId="77777777" w:rsidR="00F40398" w:rsidRPr="00FE7F93" w:rsidRDefault="00F40398" w:rsidP="00F40398">
      <w:pPr>
        <w:pStyle w:val="Heading4"/>
        <w:keepLines/>
        <w:spacing w:after="200"/>
        <w:ind w:left="1865" w:hanging="1865"/>
        <w:rPr>
          <w:rFonts w:ascii="Times New Roman Bold" w:eastAsiaTheme="majorEastAsia" w:hAnsi="Times New Roman Bold" w:cstheme="majorBidi"/>
          <w:b/>
          <w:bCs/>
          <w:caps/>
          <w:snapToGrid/>
          <w:lang w:val="en-GB" w:eastAsia="en-US"/>
        </w:rPr>
      </w:pPr>
      <w:r w:rsidRPr="29B9A96E">
        <w:rPr>
          <w:rFonts w:ascii="Times New Roman Bold" w:eastAsiaTheme="majorEastAsia" w:hAnsi="Times New Roman Bold" w:cstheme="majorBidi"/>
          <w:b/>
          <w:bCs/>
          <w:caps/>
          <w:lang w:val="en-GB" w:eastAsia="en-US"/>
        </w:rPr>
        <w:t>ARTICLE 1</w:t>
      </w:r>
      <w:r>
        <w:rPr>
          <w:rFonts w:ascii="Times New Roman Bold" w:eastAsiaTheme="majorEastAsia" w:hAnsi="Times New Roman Bold" w:cstheme="majorBidi"/>
          <w:b/>
          <w:bCs/>
          <w:caps/>
          <w:lang w:val="en-GB" w:eastAsia="en-US"/>
        </w:rPr>
        <w:t>2</w:t>
      </w:r>
      <w:r w:rsidRPr="29B9A96E">
        <w:rPr>
          <w:rFonts w:ascii="Times New Roman Bold" w:eastAsiaTheme="majorEastAsia" w:hAnsi="Times New Roman Bold" w:cstheme="majorBidi"/>
          <w:b/>
          <w:bCs/>
          <w:caps/>
          <w:lang w:val="en-GB" w:eastAsia="en-US"/>
        </w:rPr>
        <w:t xml:space="preserve"> — AGREEMENT SUSPENSION</w:t>
      </w:r>
      <w:bookmarkEnd w:id="1"/>
      <w:bookmarkEnd w:id="2"/>
      <w:bookmarkEnd w:id="3"/>
      <w:bookmarkEnd w:id="4"/>
      <w:bookmarkEnd w:id="5"/>
      <w:bookmarkEnd w:id="6"/>
      <w:bookmarkEnd w:id="7"/>
      <w:bookmarkEnd w:id="8"/>
      <w:bookmarkEnd w:id="9"/>
      <w:bookmarkEnd w:id="10"/>
    </w:p>
    <w:p w14:paraId="16869DB5" w14:textId="77777777" w:rsidR="008030E6" w:rsidRPr="003B3D8F" w:rsidRDefault="008030E6" w:rsidP="008030E6">
      <w:pPr>
        <w:spacing w:after="200"/>
        <w:ind w:left="720" w:hanging="720"/>
        <w:jc w:val="both"/>
        <w:rPr>
          <w:snapToGrid/>
          <w:sz w:val="24"/>
          <w:szCs w:val="24"/>
          <w:lang w:val="en-GB"/>
        </w:rPr>
      </w:pPr>
      <w:r>
        <w:rPr>
          <w:snapToGrid/>
          <w:sz w:val="24"/>
          <w:szCs w:val="24"/>
          <w:lang w:val="en-GB"/>
        </w:rPr>
        <w:t>12.1</w:t>
      </w:r>
      <w:r>
        <w:rPr>
          <w:snapToGrid/>
          <w:sz w:val="24"/>
          <w:szCs w:val="24"/>
          <w:lang w:val="en-GB"/>
        </w:rPr>
        <w:tab/>
        <w:t xml:space="preserve">The agreement may be suspended by initiative of the participant or of the organisation </w:t>
      </w:r>
      <w:r w:rsidRPr="003B3D8F">
        <w:rPr>
          <w:snapToGrid/>
          <w:sz w:val="24"/>
          <w:szCs w:val="24"/>
          <w:lang w:val="en-GB"/>
        </w:rPr>
        <w:t xml:space="preserve">if exceptional circumstances </w:t>
      </w:r>
      <w:r w:rsidRPr="003B3D8F">
        <w:rPr>
          <w:rFonts w:eastAsia="Calibri"/>
          <w:bCs/>
          <w:snapToGrid/>
          <w:sz w:val="24"/>
          <w:szCs w:val="24"/>
          <w:lang w:val="en-GB" w:eastAsia="en-US"/>
        </w:rPr>
        <w:t>—</w:t>
      </w:r>
      <w:r w:rsidRPr="003B3D8F">
        <w:rPr>
          <w:snapToGrid/>
          <w:sz w:val="24"/>
          <w:szCs w:val="24"/>
          <w:lang w:val="en-GB"/>
        </w:rPr>
        <w:t xml:space="preserve"> in particular </w:t>
      </w:r>
      <w:r w:rsidRPr="003B3D8F">
        <w:rPr>
          <w:i/>
          <w:snapToGrid/>
          <w:sz w:val="24"/>
          <w:szCs w:val="24"/>
          <w:lang w:val="en-GB"/>
        </w:rPr>
        <w:t xml:space="preserve">force </w:t>
      </w:r>
      <w:r w:rsidRPr="000F58DE">
        <w:rPr>
          <w:i/>
          <w:snapToGrid/>
          <w:sz w:val="24"/>
          <w:szCs w:val="24"/>
          <w:lang w:val="en-GB"/>
        </w:rPr>
        <w:t xml:space="preserve">majeure </w:t>
      </w:r>
      <w:r w:rsidRPr="000F58DE">
        <w:rPr>
          <w:snapToGrid/>
          <w:sz w:val="24"/>
          <w:szCs w:val="24"/>
          <w:lang w:val="en-GB"/>
        </w:rPr>
        <w:t>(see Article 16)</w:t>
      </w:r>
      <w:r w:rsidRPr="003B3D8F">
        <w:rPr>
          <w:snapToGrid/>
          <w:sz w:val="24"/>
          <w:szCs w:val="24"/>
          <w:lang w:val="en-GB"/>
        </w:rPr>
        <w:t xml:space="preserve"> </w:t>
      </w:r>
      <w:r w:rsidRPr="003B3D8F">
        <w:rPr>
          <w:rFonts w:eastAsia="Calibri"/>
          <w:bCs/>
          <w:snapToGrid/>
          <w:sz w:val="24"/>
          <w:szCs w:val="24"/>
          <w:lang w:val="en-GB" w:eastAsia="en-US"/>
        </w:rPr>
        <w:t>—</w:t>
      </w:r>
      <w:r w:rsidRPr="003B3D8F">
        <w:rPr>
          <w:snapToGrid/>
          <w:sz w:val="24"/>
          <w:szCs w:val="24"/>
          <w:lang w:val="en-GB"/>
        </w:rPr>
        <w:t xml:space="preserve"> make implementation impossible or excessively difficult. </w:t>
      </w:r>
      <w:r>
        <w:rPr>
          <w:snapToGrid/>
          <w:sz w:val="24"/>
          <w:szCs w:val="24"/>
          <w:lang w:val="en-GB"/>
        </w:rPr>
        <w:t xml:space="preserve">The suspension will take effect on </w:t>
      </w:r>
      <w:r>
        <w:rPr>
          <w:snapToGrid/>
          <w:sz w:val="24"/>
          <w:szCs w:val="24"/>
          <w:lang w:val="en-GB"/>
        </w:rPr>
        <w:lastRenderedPageBreak/>
        <w:t>the day agreed by written notification by the parties. The agreement may be resumed afterwards</w:t>
      </w:r>
      <w:r w:rsidRPr="003B3D8F">
        <w:rPr>
          <w:snapToGrid/>
          <w:sz w:val="24"/>
          <w:szCs w:val="24"/>
          <w:lang w:val="en-GB"/>
        </w:rPr>
        <w:t>.</w:t>
      </w:r>
    </w:p>
    <w:p w14:paraId="455CD76F" w14:textId="77777777" w:rsidR="008030E6" w:rsidRPr="00066043" w:rsidRDefault="008030E6" w:rsidP="008030E6">
      <w:pPr>
        <w:spacing w:after="200"/>
        <w:ind w:left="720" w:hanging="720"/>
        <w:jc w:val="both"/>
        <w:rPr>
          <w:rFonts w:eastAsia="Calibri"/>
          <w:snapToGrid/>
          <w:sz w:val="24"/>
          <w:szCs w:val="22"/>
          <w:lang w:val="en-GB" w:eastAsia="en-US"/>
        </w:rPr>
      </w:pPr>
      <w:r>
        <w:rPr>
          <w:rFonts w:eastAsia="Calibri"/>
          <w:snapToGrid/>
          <w:sz w:val="24"/>
          <w:szCs w:val="22"/>
          <w:lang w:val="en-GB" w:eastAsia="en-US"/>
        </w:rPr>
        <w:t>12.2</w:t>
      </w:r>
      <w:r>
        <w:rPr>
          <w:rFonts w:eastAsia="Calibri"/>
          <w:snapToGrid/>
          <w:sz w:val="24"/>
          <w:szCs w:val="22"/>
          <w:lang w:val="en-GB" w:eastAsia="en-US"/>
        </w:rPr>
        <w:tab/>
        <w:t>Either party</w:t>
      </w:r>
      <w:r w:rsidRPr="003B3D8F">
        <w:rPr>
          <w:rFonts w:eastAsia="Calibri"/>
          <w:snapToGrid/>
          <w:sz w:val="24"/>
          <w:szCs w:val="22"/>
          <w:lang w:val="en-GB" w:eastAsia="en-US"/>
        </w:rPr>
        <w:t xml:space="preserve"> may </w:t>
      </w:r>
      <w:r w:rsidRPr="003B3D8F">
        <w:rPr>
          <w:rFonts w:eastAsia="Calibri"/>
          <w:bCs/>
          <w:snapToGrid/>
          <w:sz w:val="24"/>
          <w:szCs w:val="22"/>
          <w:lang w:val="en-GB" w:eastAsia="en-US"/>
        </w:rPr>
        <w:t>—</w:t>
      </w:r>
      <w:r w:rsidRPr="003B3D8F">
        <w:rPr>
          <w:rFonts w:eastAsia="Calibri"/>
          <w:snapToGrid/>
          <w:sz w:val="24"/>
          <w:szCs w:val="22"/>
          <w:lang w:val="en-GB" w:eastAsia="en-US"/>
        </w:rPr>
        <w:t xml:space="preserve"> at any moment </w:t>
      </w:r>
      <w:r w:rsidRPr="003B3D8F">
        <w:rPr>
          <w:rFonts w:eastAsia="Calibri"/>
          <w:bCs/>
          <w:snapToGrid/>
          <w:sz w:val="24"/>
          <w:szCs w:val="22"/>
          <w:lang w:val="en-GB" w:eastAsia="en-US"/>
        </w:rPr>
        <w:t>—</w:t>
      </w:r>
      <w:r w:rsidRPr="003B3D8F">
        <w:rPr>
          <w:rFonts w:eastAsia="Calibri"/>
          <w:snapToGrid/>
          <w:sz w:val="24"/>
          <w:szCs w:val="22"/>
          <w:lang w:val="en-GB" w:eastAsia="en-US"/>
        </w:rPr>
        <w:t xml:space="preserve"> suspend </w:t>
      </w:r>
      <w:r>
        <w:rPr>
          <w:rFonts w:eastAsia="Calibri"/>
          <w:snapToGrid/>
          <w:sz w:val="24"/>
          <w:szCs w:val="22"/>
          <w:lang w:val="en-GB" w:eastAsia="en-US"/>
        </w:rPr>
        <w:t>the agreement</w:t>
      </w:r>
      <w:r w:rsidRPr="003B3D8F">
        <w:rPr>
          <w:rFonts w:eastAsia="Calibri"/>
          <w:snapToGrid/>
          <w:sz w:val="24"/>
          <w:szCs w:val="22"/>
          <w:lang w:val="en-GB" w:eastAsia="en-US"/>
        </w:rPr>
        <w:t>,</w:t>
      </w:r>
      <w:r>
        <w:rPr>
          <w:rFonts w:eastAsia="Calibri"/>
          <w:snapToGrid/>
          <w:sz w:val="24"/>
          <w:szCs w:val="22"/>
          <w:lang w:val="en-GB" w:eastAsia="en-US"/>
        </w:rPr>
        <w:t xml:space="preserve"> </w:t>
      </w:r>
      <w:r w:rsidRPr="003B3D8F">
        <w:rPr>
          <w:rFonts w:eastAsia="Calibri"/>
          <w:snapToGrid/>
          <w:sz w:val="24"/>
          <w:szCs w:val="22"/>
          <w:lang w:val="en-GB" w:eastAsia="en-US"/>
        </w:rPr>
        <w:t>if</w:t>
      </w:r>
      <w:r>
        <w:rPr>
          <w:rFonts w:eastAsia="Calibri"/>
          <w:snapToGrid/>
          <w:sz w:val="24"/>
          <w:szCs w:val="22"/>
          <w:lang w:val="en-GB" w:eastAsia="en-US"/>
        </w:rPr>
        <w:t xml:space="preserve"> </w:t>
      </w:r>
      <w:r>
        <w:rPr>
          <w:snapToGrid/>
          <w:color w:val="000000"/>
          <w:sz w:val="24"/>
          <w:szCs w:val="24"/>
          <w:lang w:val="en-GB"/>
        </w:rPr>
        <w:t>the other party</w:t>
      </w:r>
      <w:r w:rsidRPr="003B3D8F">
        <w:rPr>
          <w:snapToGrid/>
          <w:color w:val="000000"/>
          <w:sz w:val="24"/>
          <w:szCs w:val="24"/>
          <w:lang w:val="en-GB"/>
        </w:rPr>
        <w:t xml:space="preserve"> has committed or is suspected of having committed:</w:t>
      </w:r>
    </w:p>
    <w:p w14:paraId="15C19D63" w14:textId="77777777" w:rsidR="008030E6" w:rsidRPr="003B3D8F" w:rsidRDefault="008030E6" w:rsidP="008030E6">
      <w:pPr>
        <w:numPr>
          <w:ilvl w:val="0"/>
          <w:numId w:val="18"/>
        </w:numPr>
        <w:spacing w:after="200"/>
        <w:jc w:val="both"/>
        <w:rPr>
          <w:snapToGrid/>
          <w:color w:val="000000"/>
          <w:sz w:val="24"/>
          <w:szCs w:val="24"/>
          <w:lang w:val="en-GB" w:eastAsia="en-US"/>
        </w:rPr>
      </w:pPr>
      <w:r w:rsidRPr="003B3D8F">
        <w:rPr>
          <w:snapToGrid/>
          <w:color w:val="000000"/>
          <w:sz w:val="24"/>
          <w:szCs w:val="24"/>
          <w:lang w:val="en-GB"/>
        </w:rPr>
        <w:t xml:space="preserve">substantial errors, irregularities or fraud or </w:t>
      </w:r>
    </w:p>
    <w:p w14:paraId="3FBF8D32" w14:textId="77777777" w:rsidR="008030E6" w:rsidRPr="003B3D8F" w:rsidRDefault="008030E6" w:rsidP="008030E6">
      <w:pPr>
        <w:numPr>
          <w:ilvl w:val="0"/>
          <w:numId w:val="18"/>
        </w:numPr>
        <w:spacing w:after="200"/>
        <w:jc w:val="both"/>
        <w:rPr>
          <w:snapToGrid/>
          <w:color w:val="000000"/>
          <w:sz w:val="24"/>
          <w:szCs w:val="24"/>
          <w:lang w:val="en-GB" w:eastAsia="en-US"/>
        </w:rPr>
      </w:pPr>
      <w:r w:rsidRPr="003B3D8F">
        <w:rPr>
          <w:snapToGrid/>
          <w:sz w:val="24"/>
          <w:szCs w:val="24"/>
          <w:lang w:val="en-GB"/>
        </w:rPr>
        <w:t>serious breach of obligations</w:t>
      </w:r>
      <w:r w:rsidRPr="003B3D8F">
        <w:rPr>
          <w:snapToGrid/>
          <w:color w:val="000000"/>
          <w:sz w:val="24"/>
          <w:szCs w:val="24"/>
          <w:lang w:val="en-GB"/>
        </w:rPr>
        <w:t xml:space="preserve"> under this </w:t>
      </w:r>
      <w:r>
        <w:rPr>
          <w:snapToGrid/>
          <w:color w:val="000000"/>
          <w:sz w:val="24"/>
          <w:szCs w:val="24"/>
          <w:lang w:val="en-GB"/>
        </w:rPr>
        <w:t>a</w:t>
      </w:r>
      <w:r w:rsidRPr="003B3D8F">
        <w:rPr>
          <w:snapToGrid/>
          <w:color w:val="000000"/>
          <w:sz w:val="24"/>
          <w:szCs w:val="24"/>
          <w:lang w:val="en-GB"/>
        </w:rPr>
        <w:t xml:space="preserve">greement </w:t>
      </w:r>
      <w:r w:rsidRPr="003B3D8F">
        <w:rPr>
          <w:snapToGrid/>
          <w:sz w:val="24"/>
          <w:szCs w:val="24"/>
          <w:lang w:val="en-GB"/>
        </w:rPr>
        <w:t>or</w:t>
      </w:r>
      <w:r w:rsidRPr="003B3D8F">
        <w:rPr>
          <w:snapToGrid/>
          <w:sz w:val="24"/>
          <w:szCs w:val="24"/>
          <w:lang w:val="en-GB" w:eastAsia="en-US"/>
        </w:rPr>
        <w:t xml:space="preserve"> </w:t>
      </w:r>
      <w:r w:rsidRPr="003B3D8F">
        <w:rPr>
          <w:snapToGrid/>
          <w:color w:val="000000"/>
          <w:sz w:val="24"/>
          <w:szCs w:val="24"/>
          <w:lang w:val="en-GB"/>
        </w:rPr>
        <w:t xml:space="preserve">during its award </w:t>
      </w:r>
      <w:r w:rsidRPr="003B3D8F">
        <w:rPr>
          <w:snapToGrid/>
          <w:sz w:val="24"/>
          <w:szCs w:val="24"/>
          <w:lang w:val="en-GB" w:eastAsia="en-US"/>
        </w:rPr>
        <w:t>(including improper implementation of the action, submission of false information, failure to provide required information, breach of ethics rules (if applicable), etc.)</w:t>
      </w:r>
      <w:r>
        <w:rPr>
          <w:snapToGrid/>
          <w:sz w:val="24"/>
          <w:szCs w:val="24"/>
          <w:lang w:val="en-GB" w:eastAsia="en-US"/>
        </w:rPr>
        <w:t>.</w:t>
      </w:r>
    </w:p>
    <w:p w14:paraId="329893C7" w14:textId="77777777" w:rsidR="008030E6" w:rsidRPr="003B3D8F" w:rsidRDefault="008030E6" w:rsidP="008030E6">
      <w:pPr>
        <w:spacing w:after="200"/>
        <w:ind w:left="720" w:hanging="720"/>
        <w:jc w:val="both"/>
        <w:rPr>
          <w:snapToGrid/>
          <w:sz w:val="24"/>
          <w:szCs w:val="24"/>
          <w:lang w:val="en-GB"/>
        </w:rPr>
      </w:pPr>
      <w:r>
        <w:rPr>
          <w:snapToGrid/>
          <w:sz w:val="24"/>
          <w:szCs w:val="24"/>
          <w:lang w:val="en-GB"/>
        </w:rPr>
        <w:t>12.3</w:t>
      </w:r>
      <w:r>
        <w:rPr>
          <w:snapToGrid/>
          <w:sz w:val="24"/>
          <w:szCs w:val="24"/>
          <w:lang w:val="en-GB"/>
        </w:rPr>
        <w:tab/>
      </w:r>
      <w:r w:rsidRPr="003B3D8F">
        <w:rPr>
          <w:snapToGrid/>
          <w:sz w:val="24"/>
          <w:szCs w:val="24"/>
          <w:lang w:val="en-GB"/>
        </w:rPr>
        <w:t xml:space="preserve">Once circumstances allow for implementation to resume, the </w:t>
      </w:r>
      <w:r>
        <w:rPr>
          <w:snapToGrid/>
          <w:sz w:val="24"/>
          <w:szCs w:val="24"/>
          <w:lang w:val="en-GB"/>
        </w:rPr>
        <w:t>parties</w:t>
      </w:r>
      <w:r w:rsidRPr="003B3D8F">
        <w:rPr>
          <w:snapToGrid/>
          <w:sz w:val="24"/>
          <w:szCs w:val="24"/>
          <w:lang w:val="en-GB"/>
        </w:rPr>
        <w:t xml:space="preserve"> must immediately </w:t>
      </w:r>
      <w:r>
        <w:rPr>
          <w:snapToGrid/>
          <w:sz w:val="24"/>
          <w:szCs w:val="24"/>
          <w:lang w:val="en-GB"/>
        </w:rPr>
        <w:t xml:space="preserve">agree on the </w:t>
      </w:r>
      <w:r w:rsidRPr="003B3D8F">
        <w:rPr>
          <w:snapToGrid/>
          <w:sz w:val="24"/>
          <w:szCs w:val="24"/>
          <w:lang w:val="en-GB"/>
        </w:rPr>
        <w:t>resumption date (one day after suspension end date)</w:t>
      </w:r>
      <w:r>
        <w:rPr>
          <w:snapToGrid/>
          <w:sz w:val="24"/>
          <w:szCs w:val="24"/>
          <w:lang w:val="en-GB"/>
        </w:rPr>
        <w:t xml:space="preserve">. </w:t>
      </w:r>
      <w:r w:rsidRPr="003B3D8F">
        <w:rPr>
          <w:snapToGrid/>
          <w:sz w:val="24"/>
          <w:szCs w:val="24"/>
          <w:lang w:val="en-GB"/>
        </w:rPr>
        <w:t xml:space="preserve">The suspension will be </w:t>
      </w:r>
      <w:r w:rsidRPr="00FF12B5">
        <w:rPr>
          <w:bCs/>
          <w:snapToGrid/>
          <w:sz w:val="24"/>
          <w:szCs w:val="24"/>
          <w:lang w:val="en-GB"/>
        </w:rPr>
        <w:t>lifted</w:t>
      </w:r>
      <w:r w:rsidRPr="003B3D8F">
        <w:rPr>
          <w:snapToGrid/>
          <w:sz w:val="24"/>
          <w:szCs w:val="24"/>
          <w:lang w:val="en-GB"/>
        </w:rPr>
        <w:t xml:space="preserve"> with effect from the suspension end date. </w:t>
      </w:r>
    </w:p>
    <w:p w14:paraId="226A0041" w14:textId="77777777" w:rsidR="008030E6" w:rsidRDefault="008030E6" w:rsidP="008030E6">
      <w:pPr>
        <w:spacing w:after="200"/>
        <w:jc w:val="both"/>
        <w:rPr>
          <w:snapToGrid/>
          <w:sz w:val="24"/>
          <w:szCs w:val="24"/>
          <w:lang w:val="en-GB"/>
        </w:rPr>
      </w:pPr>
      <w:r>
        <w:rPr>
          <w:snapToGrid/>
          <w:sz w:val="24"/>
          <w:szCs w:val="24"/>
          <w:lang w:val="en-GB" w:eastAsia="en-US"/>
        </w:rPr>
        <w:t>12.4</w:t>
      </w:r>
      <w:r>
        <w:rPr>
          <w:snapToGrid/>
          <w:sz w:val="24"/>
          <w:szCs w:val="24"/>
          <w:lang w:val="en-GB" w:eastAsia="en-US"/>
        </w:rPr>
        <w:tab/>
      </w:r>
      <w:r w:rsidRPr="003B3D8F">
        <w:rPr>
          <w:snapToGrid/>
          <w:sz w:val="24"/>
          <w:szCs w:val="24"/>
          <w:lang w:val="en-GB" w:eastAsia="en-US"/>
        </w:rPr>
        <w:t xml:space="preserve">During the suspension, no </w:t>
      </w:r>
      <w:r>
        <w:rPr>
          <w:snapToGrid/>
          <w:sz w:val="24"/>
          <w:szCs w:val="24"/>
          <w:lang w:val="en-GB" w:eastAsia="en-US"/>
        </w:rPr>
        <w:t>financial support</w:t>
      </w:r>
      <w:r w:rsidRPr="003B3D8F">
        <w:rPr>
          <w:snapToGrid/>
          <w:sz w:val="24"/>
          <w:szCs w:val="24"/>
          <w:lang w:val="en-GB" w:eastAsia="en-US"/>
        </w:rPr>
        <w:t xml:space="preserve"> will be paid</w:t>
      </w:r>
      <w:r>
        <w:rPr>
          <w:snapToGrid/>
          <w:sz w:val="24"/>
          <w:szCs w:val="24"/>
          <w:lang w:val="en-GB" w:eastAsia="en-US"/>
        </w:rPr>
        <w:t xml:space="preserve"> to the participant</w:t>
      </w:r>
      <w:r w:rsidRPr="003B3D8F">
        <w:rPr>
          <w:snapToGrid/>
          <w:sz w:val="24"/>
          <w:szCs w:val="24"/>
          <w:lang w:val="en-GB"/>
        </w:rPr>
        <w:t xml:space="preserve">. </w:t>
      </w:r>
    </w:p>
    <w:p w14:paraId="5798719D" w14:textId="77777777" w:rsidR="008030E6" w:rsidRDefault="008030E6" w:rsidP="008030E6">
      <w:pPr>
        <w:spacing w:after="200"/>
        <w:jc w:val="both"/>
        <w:rPr>
          <w:snapToGrid/>
          <w:sz w:val="24"/>
          <w:szCs w:val="24"/>
          <w:lang w:val="en-GB"/>
        </w:rPr>
      </w:pPr>
      <w:r>
        <w:rPr>
          <w:snapToGrid/>
          <w:sz w:val="24"/>
          <w:szCs w:val="24"/>
          <w:lang w:val="en-GB"/>
        </w:rPr>
        <w:t>12.5</w:t>
      </w:r>
      <w:r>
        <w:rPr>
          <w:snapToGrid/>
          <w:sz w:val="24"/>
          <w:szCs w:val="24"/>
          <w:lang w:val="en-GB"/>
        </w:rPr>
        <w:tab/>
        <w:t xml:space="preserve">The participant </w:t>
      </w:r>
      <w:r w:rsidRPr="003B3D8F">
        <w:rPr>
          <w:snapToGrid/>
          <w:sz w:val="24"/>
          <w:szCs w:val="24"/>
          <w:lang w:val="en-GB"/>
        </w:rPr>
        <w:t xml:space="preserve">may not claim damages due to suspension by the </w:t>
      </w:r>
      <w:r>
        <w:rPr>
          <w:snapToGrid/>
          <w:sz w:val="24"/>
          <w:szCs w:val="24"/>
          <w:lang w:val="en-GB"/>
        </w:rPr>
        <w:t>organisation</w:t>
      </w:r>
      <w:r w:rsidRPr="003B3D8F">
        <w:rPr>
          <w:snapToGrid/>
          <w:sz w:val="24"/>
          <w:szCs w:val="24"/>
          <w:lang w:val="en-GB"/>
        </w:rPr>
        <w:t>.</w:t>
      </w:r>
    </w:p>
    <w:p w14:paraId="0E4B7020" w14:textId="77777777" w:rsidR="008030E6" w:rsidRPr="00024F95" w:rsidRDefault="008030E6" w:rsidP="008030E6">
      <w:pPr>
        <w:spacing w:after="200"/>
        <w:ind w:left="720" w:hanging="720"/>
        <w:jc w:val="both"/>
        <w:rPr>
          <w:snapToGrid/>
          <w:sz w:val="24"/>
          <w:szCs w:val="24"/>
          <w:lang w:val="en-GB"/>
        </w:rPr>
      </w:pPr>
      <w:r>
        <w:rPr>
          <w:snapToGrid/>
          <w:sz w:val="24"/>
          <w:szCs w:val="24"/>
          <w:lang w:val="en-GB"/>
        </w:rPr>
        <w:t>12.6</w:t>
      </w:r>
      <w:r>
        <w:rPr>
          <w:snapToGrid/>
          <w:sz w:val="24"/>
          <w:szCs w:val="24"/>
          <w:lang w:val="en-GB"/>
        </w:rPr>
        <w:tab/>
        <w:t>S</w:t>
      </w:r>
      <w:r w:rsidRPr="003B3D8F">
        <w:rPr>
          <w:snapToGrid/>
          <w:sz w:val="24"/>
          <w:szCs w:val="24"/>
          <w:lang w:val="en-GB"/>
        </w:rPr>
        <w:t xml:space="preserve">uspension does not affect the </w:t>
      </w:r>
      <w:r>
        <w:rPr>
          <w:snapToGrid/>
          <w:sz w:val="24"/>
          <w:szCs w:val="24"/>
          <w:lang w:val="en-GB"/>
        </w:rPr>
        <w:t>organisation</w:t>
      </w:r>
      <w:r w:rsidRPr="003B3D8F">
        <w:rPr>
          <w:snapToGrid/>
          <w:sz w:val="24"/>
          <w:szCs w:val="24"/>
          <w:lang w:val="en-GB"/>
        </w:rPr>
        <w:t>’s</w:t>
      </w:r>
      <w:r w:rsidRPr="003B3D8F">
        <w:rPr>
          <w:rFonts w:eastAsia="Calibri"/>
          <w:bCs/>
          <w:i/>
          <w:snapToGrid/>
          <w:sz w:val="24"/>
          <w:szCs w:val="24"/>
          <w:lang w:val="en-GB" w:eastAsia="en-US"/>
        </w:rPr>
        <w:t xml:space="preserve"> </w:t>
      </w:r>
      <w:r w:rsidRPr="003B3D8F">
        <w:rPr>
          <w:snapToGrid/>
          <w:sz w:val="24"/>
          <w:szCs w:val="24"/>
          <w:lang w:val="en-GB"/>
        </w:rPr>
        <w:t xml:space="preserve">right to terminate the </w:t>
      </w:r>
      <w:r>
        <w:rPr>
          <w:snapToGrid/>
          <w:sz w:val="24"/>
          <w:szCs w:val="24"/>
          <w:lang w:val="en-GB"/>
        </w:rPr>
        <w:t>agreement</w:t>
      </w:r>
      <w:r w:rsidRPr="003B3D8F">
        <w:rPr>
          <w:snapToGrid/>
          <w:sz w:val="24"/>
          <w:szCs w:val="24"/>
          <w:lang w:val="en-GB"/>
        </w:rPr>
        <w:t xml:space="preserve"> </w:t>
      </w:r>
      <w:r>
        <w:rPr>
          <w:snapToGrid/>
          <w:sz w:val="24"/>
          <w:szCs w:val="24"/>
          <w:lang w:val="en-GB"/>
        </w:rPr>
        <w:t xml:space="preserve">(see </w:t>
      </w:r>
      <w:r w:rsidRPr="000F58DE">
        <w:rPr>
          <w:snapToGrid/>
          <w:sz w:val="24"/>
          <w:szCs w:val="24"/>
          <w:lang w:val="en-GB"/>
        </w:rPr>
        <w:t>Article 13</w:t>
      </w:r>
      <w:r w:rsidRPr="003B3D8F">
        <w:rPr>
          <w:snapToGrid/>
          <w:sz w:val="24"/>
          <w:szCs w:val="24"/>
          <w:lang w:val="en-GB"/>
        </w:rPr>
        <w:t>).</w:t>
      </w:r>
    </w:p>
    <w:p w14:paraId="39C848C5" w14:textId="77777777" w:rsidR="00F40398" w:rsidRPr="00FB7E6E" w:rsidRDefault="00F40398" w:rsidP="00F40398">
      <w:pPr>
        <w:pStyle w:val="Heading4"/>
        <w:keepLines/>
        <w:spacing w:after="200"/>
        <w:ind w:left="1865" w:hanging="1865"/>
        <w:rPr>
          <w:lang w:val="en-GB"/>
        </w:rPr>
      </w:pPr>
      <w:r w:rsidRPr="00FE7F93">
        <w:rPr>
          <w:rFonts w:ascii="Times New Roman Bold" w:eastAsiaTheme="majorEastAsia" w:hAnsi="Times New Roman Bold" w:cstheme="majorBidi"/>
          <w:b/>
          <w:bCs/>
          <w:iCs/>
          <w:caps/>
          <w:snapToGrid/>
          <w:szCs w:val="22"/>
          <w:lang w:val="en-GB" w:eastAsia="en-US"/>
        </w:rPr>
        <w:t>ARTICLE 1</w:t>
      </w:r>
      <w:r>
        <w:rPr>
          <w:rFonts w:ascii="Times New Roman Bold" w:eastAsiaTheme="majorEastAsia" w:hAnsi="Times New Roman Bold" w:cstheme="majorBidi"/>
          <w:b/>
          <w:bCs/>
          <w:iCs/>
          <w:caps/>
          <w:snapToGrid/>
          <w:szCs w:val="22"/>
          <w:lang w:val="en-GB" w:eastAsia="en-US"/>
        </w:rPr>
        <w:t>3</w:t>
      </w:r>
      <w:r w:rsidRPr="00FE7F93">
        <w:rPr>
          <w:rFonts w:ascii="Times New Roman Bold" w:eastAsiaTheme="majorEastAsia" w:hAnsi="Times New Roman Bold" w:cstheme="majorBidi"/>
          <w:b/>
          <w:bCs/>
          <w:iCs/>
          <w:caps/>
          <w:snapToGrid/>
          <w:szCs w:val="22"/>
          <w:lang w:val="en-GB" w:eastAsia="en-US"/>
        </w:rPr>
        <w:t xml:space="preserve"> – TERMINATION OF THE AGREEMENT</w:t>
      </w:r>
      <w:bookmarkStart w:id="11" w:name="_Toc435109082"/>
      <w:bookmarkStart w:id="12" w:name="_Toc529197789"/>
      <w:bookmarkStart w:id="13" w:name="_Toc24116184"/>
      <w:bookmarkStart w:id="14" w:name="_Toc24126663"/>
      <w:bookmarkStart w:id="15" w:name="_Toc88829452"/>
      <w:bookmarkStart w:id="16" w:name="_Toc90290992"/>
      <w:bookmarkStart w:id="17" w:name="_Toc120627750"/>
    </w:p>
    <w:p w14:paraId="3A59B923" w14:textId="77777777" w:rsidR="008030E6" w:rsidRPr="000F58DE" w:rsidRDefault="008030E6" w:rsidP="008030E6">
      <w:pPr>
        <w:spacing w:after="200"/>
        <w:ind w:left="720" w:hanging="720"/>
        <w:jc w:val="both"/>
        <w:rPr>
          <w:sz w:val="24"/>
          <w:szCs w:val="24"/>
          <w:lang w:val="en-GB"/>
        </w:rPr>
      </w:pPr>
      <w:bookmarkStart w:id="18" w:name="_Hlk164756511"/>
      <w:bookmarkEnd w:id="11"/>
      <w:bookmarkEnd w:id="12"/>
      <w:bookmarkEnd w:id="13"/>
      <w:bookmarkEnd w:id="14"/>
      <w:bookmarkEnd w:id="15"/>
      <w:bookmarkEnd w:id="16"/>
      <w:bookmarkEnd w:id="17"/>
      <w:r>
        <w:rPr>
          <w:sz w:val="24"/>
          <w:szCs w:val="24"/>
          <w:lang w:val="en-GB"/>
        </w:rPr>
        <w:t>13.1</w:t>
      </w:r>
      <w:r>
        <w:rPr>
          <w:sz w:val="24"/>
          <w:szCs w:val="24"/>
          <w:lang w:val="en-GB"/>
        </w:rPr>
        <w:tab/>
      </w:r>
      <w:r>
        <w:rPr>
          <w:snapToGrid/>
          <w:sz w:val="24"/>
          <w:szCs w:val="24"/>
          <w:lang w:val="en-GB"/>
        </w:rPr>
        <w:t xml:space="preserve">The agreement may be terminated by </w:t>
      </w:r>
      <w:r w:rsidRPr="00013B8B">
        <w:rPr>
          <w:snapToGrid/>
          <w:sz w:val="24"/>
          <w:szCs w:val="24"/>
          <w:lang w:val="en-GB"/>
        </w:rPr>
        <w:t>either party if circumstances arise that render the execution of the agreement impracticable, impossible or excessively difficult.</w:t>
      </w:r>
    </w:p>
    <w:p w14:paraId="1F205712" w14:textId="77777777" w:rsidR="008030E6" w:rsidRPr="0076794B" w:rsidRDefault="008030E6" w:rsidP="008030E6">
      <w:pPr>
        <w:spacing w:after="200"/>
        <w:ind w:left="720" w:hanging="720"/>
        <w:jc w:val="both"/>
        <w:rPr>
          <w:sz w:val="24"/>
          <w:szCs w:val="24"/>
          <w:lang w:val="en-GB"/>
        </w:rPr>
      </w:pPr>
      <w:r w:rsidRPr="209F2367">
        <w:rPr>
          <w:sz w:val="24"/>
          <w:szCs w:val="24"/>
          <w:lang w:val="en-GB"/>
        </w:rPr>
        <w:t>13.2</w:t>
      </w:r>
      <w:r w:rsidRPr="009F28A6">
        <w:rPr>
          <w:lang w:val="en-IE"/>
        </w:rPr>
        <w:tab/>
      </w:r>
      <w:r w:rsidRPr="209F2367">
        <w:rPr>
          <w:sz w:val="24"/>
          <w:szCs w:val="24"/>
          <w:lang w:val="en-GB"/>
        </w:rPr>
        <w:t xml:space="preserve">In case of </w:t>
      </w:r>
      <w:r>
        <w:rPr>
          <w:sz w:val="24"/>
          <w:szCs w:val="24"/>
          <w:lang w:val="en-GB"/>
        </w:rPr>
        <w:t xml:space="preserve">such </w:t>
      </w:r>
      <w:r w:rsidRPr="209F2367">
        <w:rPr>
          <w:sz w:val="24"/>
          <w:szCs w:val="24"/>
          <w:lang w:val="en-GB"/>
        </w:rPr>
        <w:t>termination, the participant will be entitled to receive at least the amount of the financial support corresponding to the actual duration of the activity period. The participant will have to return any remaining funds.</w:t>
      </w:r>
    </w:p>
    <w:p w14:paraId="36B921D6" w14:textId="77777777" w:rsidR="008030E6" w:rsidRDefault="008030E6" w:rsidP="008030E6">
      <w:pPr>
        <w:spacing w:after="200"/>
        <w:ind w:left="720" w:hanging="720"/>
        <w:jc w:val="both"/>
        <w:rPr>
          <w:sz w:val="24"/>
          <w:szCs w:val="24"/>
          <w:lang w:val="en-GB"/>
        </w:rPr>
      </w:pPr>
      <w:r>
        <w:rPr>
          <w:sz w:val="24"/>
          <w:szCs w:val="24"/>
          <w:lang w:val="en-GB"/>
        </w:rPr>
        <w:t>13.3</w:t>
      </w:r>
      <w:r>
        <w:rPr>
          <w:sz w:val="24"/>
          <w:szCs w:val="24"/>
          <w:lang w:val="en-GB"/>
        </w:rPr>
        <w:tab/>
      </w:r>
      <w:r w:rsidRPr="0076794B">
        <w:rPr>
          <w:sz w:val="24"/>
          <w:szCs w:val="24"/>
          <w:lang w:val="en-GB"/>
        </w:rPr>
        <w:t xml:space="preserve">In the event of </w:t>
      </w:r>
      <w:r>
        <w:rPr>
          <w:sz w:val="24"/>
          <w:szCs w:val="24"/>
          <w:lang w:val="en-GB"/>
        </w:rPr>
        <w:t xml:space="preserve">serious breach of obligations or if either party has committed irregularities, fraud, corruption, or is involved in a criminal organisation, money laundering, terrorism-related crimes (including terrorism financing), child labour or human trafficking, the other party may </w:t>
      </w:r>
      <w:r w:rsidRPr="0076794B">
        <w:rPr>
          <w:sz w:val="24"/>
          <w:szCs w:val="24"/>
          <w:lang w:val="en-GB"/>
        </w:rPr>
        <w:t>terminate the agreement</w:t>
      </w:r>
      <w:r>
        <w:rPr>
          <w:sz w:val="24"/>
          <w:szCs w:val="24"/>
          <w:lang w:val="en-GB"/>
        </w:rPr>
        <w:t xml:space="preserve"> through a formal notification</w:t>
      </w:r>
      <w:r w:rsidRPr="0076794B">
        <w:rPr>
          <w:sz w:val="24"/>
          <w:szCs w:val="24"/>
          <w:lang w:val="en-GB"/>
        </w:rPr>
        <w:t>.</w:t>
      </w:r>
    </w:p>
    <w:p w14:paraId="7753CF7A" w14:textId="77777777" w:rsidR="008030E6" w:rsidRDefault="008030E6" w:rsidP="008030E6">
      <w:pPr>
        <w:spacing w:after="200"/>
        <w:ind w:left="720" w:hanging="720"/>
        <w:jc w:val="both"/>
        <w:rPr>
          <w:sz w:val="24"/>
          <w:szCs w:val="24"/>
          <w:lang w:val="en-GB"/>
        </w:rPr>
      </w:pPr>
      <w:r>
        <w:rPr>
          <w:sz w:val="24"/>
          <w:szCs w:val="24"/>
          <w:lang w:val="en-GB"/>
        </w:rPr>
        <w:t>13.4</w:t>
      </w:r>
      <w:r>
        <w:rPr>
          <w:sz w:val="24"/>
          <w:szCs w:val="24"/>
          <w:lang w:val="en-GB"/>
        </w:rPr>
        <w:tab/>
        <w:t>The organisation reserves the right to initiate a court action if any requested refund is not voluntarily issued within the deadline notified to the participant by registered letter.</w:t>
      </w:r>
    </w:p>
    <w:p w14:paraId="654B791F" w14:textId="77777777" w:rsidR="008030E6" w:rsidRPr="003B3D8F" w:rsidRDefault="008030E6" w:rsidP="008030E6">
      <w:pPr>
        <w:spacing w:after="200"/>
        <w:ind w:left="720" w:hanging="720"/>
        <w:jc w:val="both"/>
        <w:rPr>
          <w:snapToGrid/>
          <w:sz w:val="24"/>
          <w:szCs w:val="24"/>
          <w:lang w:val="en-GB"/>
        </w:rPr>
      </w:pPr>
      <w:r>
        <w:rPr>
          <w:snapToGrid/>
          <w:sz w:val="24"/>
          <w:szCs w:val="24"/>
          <w:lang w:val="en-GB"/>
        </w:rPr>
        <w:t>13.5</w:t>
      </w:r>
      <w:r>
        <w:rPr>
          <w:snapToGrid/>
          <w:sz w:val="24"/>
          <w:szCs w:val="24"/>
          <w:lang w:val="en-GB"/>
        </w:rPr>
        <w:tab/>
      </w:r>
      <w:r w:rsidRPr="003B3D8F">
        <w:rPr>
          <w:snapToGrid/>
          <w:sz w:val="24"/>
          <w:szCs w:val="24"/>
          <w:lang w:val="en-GB"/>
        </w:rPr>
        <w:t xml:space="preserve">The termination will </w:t>
      </w:r>
      <w:r w:rsidRPr="00FF12B5">
        <w:rPr>
          <w:bCs/>
          <w:snapToGrid/>
          <w:sz w:val="24"/>
          <w:szCs w:val="24"/>
          <w:lang w:val="en-GB"/>
        </w:rPr>
        <w:t>take effect</w:t>
      </w:r>
      <w:r w:rsidRPr="003B3D8F">
        <w:rPr>
          <w:b/>
          <w:snapToGrid/>
          <w:sz w:val="24"/>
          <w:szCs w:val="24"/>
          <w:lang w:val="en-GB"/>
        </w:rPr>
        <w:t xml:space="preserve"> </w:t>
      </w:r>
      <w:r>
        <w:rPr>
          <w:snapToGrid/>
          <w:sz w:val="24"/>
          <w:szCs w:val="24"/>
          <w:lang w:val="en-GB"/>
        </w:rPr>
        <w:t>on the</w:t>
      </w:r>
      <w:r w:rsidRPr="003B3D8F">
        <w:rPr>
          <w:snapToGrid/>
          <w:sz w:val="24"/>
          <w:szCs w:val="24"/>
          <w:lang w:val="en-GB"/>
        </w:rPr>
        <w:t xml:space="preserve"> date specified in the notification</w:t>
      </w:r>
      <w:r>
        <w:rPr>
          <w:snapToGrid/>
          <w:sz w:val="24"/>
          <w:szCs w:val="24"/>
          <w:lang w:val="en-GB"/>
        </w:rPr>
        <w:t xml:space="preserve"> as</w:t>
      </w:r>
      <w:r w:rsidRPr="003B3D8F">
        <w:rPr>
          <w:snapToGrid/>
          <w:sz w:val="24"/>
          <w:szCs w:val="24"/>
          <w:lang w:val="en-GB"/>
        </w:rPr>
        <w:t xml:space="preserve"> ‘termination date’.</w:t>
      </w:r>
    </w:p>
    <w:p w14:paraId="1B729991" w14:textId="77777777" w:rsidR="008030E6" w:rsidRPr="003B3D8F" w:rsidRDefault="008030E6" w:rsidP="008030E6">
      <w:pPr>
        <w:spacing w:after="200"/>
        <w:jc w:val="both"/>
        <w:rPr>
          <w:snapToGrid/>
          <w:sz w:val="24"/>
          <w:szCs w:val="24"/>
          <w:lang w:val="en-GB"/>
        </w:rPr>
      </w:pPr>
      <w:r>
        <w:rPr>
          <w:snapToGrid/>
          <w:sz w:val="24"/>
          <w:szCs w:val="24"/>
          <w:lang w:val="en-GB"/>
        </w:rPr>
        <w:t>13.6</w:t>
      </w:r>
      <w:r>
        <w:rPr>
          <w:snapToGrid/>
          <w:sz w:val="24"/>
          <w:szCs w:val="24"/>
          <w:lang w:val="en-GB"/>
        </w:rPr>
        <w:tab/>
      </w:r>
      <w:r w:rsidRPr="003B3D8F">
        <w:rPr>
          <w:snapToGrid/>
          <w:sz w:val="24"/>
          <w:szCs w:val="24"/>
          <w:lang w:val="en-GB"/>
        </w:rPr>
        <w:t xml:space="preserve">The </w:t>
      </w:r>
      <w:r>
        <w:rPr>
          <w:snapToGrid/>
          <w:sz w:val="24"/>
          <w:szCs w:val="24"/>
          <w:lang w:val="en-GB"/>
        </w:rPr>
        <w:t>participant</w:t>
      </w:r>
      <w:r w:rsidRPr="003B3D8F">
        <w:rPr>
          <w:snapToGrid/>
          <w:sz w:val="24"/>
          <w:szCs w:val="24"/>
          <w:lang w:val="en-GB"/>
        </w:rPr>
        <w:t xml:space="preserve"> may not claim damages due to termination</w:t>
      </w:r>
      <w:r>
        <w:rPr>
          <w:snapToGrid/>
          <w:sz w:val="24"/>
          <w:szCs w:val="24"/>
          <w:lang w:val="en-GB"/>
        </w:rPr>
        <w:t xml:space="preserve"> by the organisation</w:t>
      </w:r>
      <w:r w:rsidRPr="003B3D8F">
        <w:rPr>
          <w:snapToGrid/>
          <w:sz w:val="24"/>
          <w:szCs w:val="24"/>
          <w:lang w:val="en-GB"/>
        </w:rPr>
        <w:t>.</w:t>
      </w:r>
    </w:p>
    <w:bookmarkEnd w:id="18"/>
    <w:p w14:paraId="14D6DF22" w14:textId="77777777" w:rsidR="005A5790" w:rsidRPr="009F4127" w:rsidRDefault="005A5790" w:rsidP="005A5790">
      <w:pPr>
        <w:pStyle w:val="Heading4"/>
        <w:keepLines/>
        <w:spacing w:after="20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ARTICLE 1</w:t>
      </w:r>
      <w:r>
        <w:rPr>
          <w:rFonts w:ascii="Times New Roman Bold" w:eastAsiaTheme="majorEastAsia" w:hAnsi="Times New Roman Bold" w:cstheme="majorBidi"/>
          <w:b/>
          <w:bCs/>
          <w:iCs/>
          <w:caps/>
          <w:snapToGrid/>
          <w:szCs w:val="22"/>
          <w:lang w:val="en-GB" w:eastAsia="en-US"/>
        </w:rPr>
        <w:t>4</w:t>
      </w:r>
      <w:r w:rsidRPr="009F4127">
        <w:rPr>
          <w:rFonts w:ascii="Times New Roman Bold" w:eastAsiaTheme="majorEastAsia" w:hAnsi="Times New Roman Bold" w:cstheme="majorBidi"/>
          <w:b/>
          <w:bCs/>
          <w:iCs/>
          <w:caps/>
          <w:snapToGrid/>
          <w:szCs w:val="22"/>
          <w:lang w:val="en-GB" w:eastAsia="en-US"/>
        </w:rPr>
        <w:t xml:space="preserve"> – CHECKS AND AUDITS</w:t>
      </w:r>
    </w:p>
    <w:p w14:paraId="1E135554" w14:textId="77777777" w:rsidR="008030E6" w:rsidRDefault="008030E6" w:rsidP="008030E6">
      <w:pPr>
        <w:spacing w:after="120"/>
        <w:ind w:left="720" w:hanging="720"/>
        <w:jc w:val="both"/>
        <w:rPr>
          <w:sz w:val="24"/>
          <w:szCs w:val="24"/>
          <w:lang w:val="en-GB"/>
        </w:rPr>
      </w:pPr>
      <w:r>
        <w:rPr>
          <w:sz w:val="24"/>
          <w:szCs w:val="24"/>
          <w:lang w:val="en-GB"/>
        </w:rPr>
        <w:t>14.1</w:t>
      </w:r>
      <w:r>
        <w:rPr>
          <w:lang w:val="en-US"/>
        </w:rPr>
        <w:tab/>
      </w:r>
      <w:r w:rsidRPr="009F4127">
        <w:rPr>
          <w:sz w:val="24"/>
          <w:szCs w:val="24"/>
          <w:lang w:val="en-GB"/>
        </w:rPr>
        <w:t xml:space="preserve">The parties of the agreement undertake to provide any detailed information requested by the European Commission, the National Agency of </w:t>
      </w:r>
      <w:r>
        <w:rPr>
          <w:sz w:val="24"/>
          <w:szCs w:val="24"/>
          <w:lang w:val="en-GB"/>
        </w:rPr>
        <w:t>Lithuania</w:t>
      </w:r>
      <w:r w:rsidRPr="009F4127">
        <w:rPr>
          <w:sz w:val="24"/>
          <w:szCs w:val="24"/>
          <w:lang w:val="en-GB"/>
        </w:rPr>
        <w:t xml:space="preserve"> or by any other outside body authorised by the European Commission or the National Agency of </w:t>
      </w:r>
      <w:r>
        <w:rPr>
          <w:sz w:val="24"/>
          <w:szCs w:val="24"/>
          <w:lang w:val="en-GB"/>
        </w:rPr>
        <w:t>Lithuania</w:t>
      </w:r>
      <w:r w:rsidRPr="009F4127">
        <w:rPr>
          <w:sz w:val="24"/>
          <w:szCs w:val="24"/>
          <w:lang w:val="en-GB"/>
        </w:rPr>
        <w:t xml:space="preserve"> to check that the mobility period and the provisions of the agreement are being or were properly impl</w:t>
      </w:r>
      <w:r>
        <w:rPr>
          <w:sz w:val="24"/>
          <w:szCs w:val="24"/>
          <w:lang w:val="en-GB"/>
        </w:rPr>
        <w:t>eme</w:t>
      </w:r>
      <w:r w:rsidRPr="009F4127">
        <w:rPr>
          <w:sz w:val="24"/>
          <w:szCs w:val="24"/>
          <w:lang w:val="en-GB"/>
        </w:rPr>
        <w:t>nted.</w:t>
      </w:r>
    </w:p>
    <w:p w14:paraId="66BD44FD" w14:textId="77777777" w:rsidR="008030E6" w:rsidRPr="009F4127" w:rsidRDefault="008030E6" w:rsidP="008030E6">
      <w:pPr>
        <w:ind w:left="720" w:hanging="720"/>
        <w:jc w:val="both"/>
        <w:rPr>
          <w:sz w:val="24"/>
          <w:szCs w:val="24"/>
          <w:lang w:val="en-GB"/>
        </w:rPr>
      </w:pPr>
      <w:r w:rsidRPr="29B9A96E">
        <w:rPr>
          <w:sz w:val="24"/>
          <w:szCs w:val="24"/>
          <w:lang w:val="en-GB"/>
        </w:rPr>
        <w:t>1</w:t>
      </w:r>
      <w:r>
        <w:rPr>
          <w:sz w:val="24"/>
          <w:szCs w:val="24"/>
          <w:lang w:val="en-GB"/>
        </w:rPr>
        <w:t>4</w:t>
      </w:r>
      <w:r w:rsidRPr="29B9A96E">
        <w:rPr>
          <w:sz w:val="24"/>
          <w:szCs w:val="24"/>
          <w:lang w:val="en-GB"/>
        </w:rPr>
        <w:t>.2</w:t>
      </w:r>
      <w:r>
        <w:rPr>
          <w:sz w:val="24"/>
          <w:szCs w:val="24"/>
          <w:lang w:val="en-GB"/>
        </w:rPr>
        <w:tab/>
      </w:r>
      <w:r w:rsidRPr="29B9A96E">
        <w:rPr>
          <w:sz w:val="24"/>
          <w:szCs w:val="24"/>
          <w:lang w:val="en-GB"/>
        </w:rPr>
        <w:t xml:space="preserve">Any finding related to the agreement may lead to the measures </w:t>
      </w:r>
      <w:r w:rsidRPr="00571759">
        <w:rPr>
          <w:sz w:val="24"/>
          <w:szCs w:val="24"/>
          <w:lang w:val="en-GB"/>
        </w:rPr>
        <w:t>set in Article 6 or</w:t>
      </w:r>
      <w:r w:rsidRPr="29B9A96E">
        <w:rPr>
          <w:sz w:val="24"/>
          <w:szCs w:val="24"/>
          <w:lang w:val="en-GB"/>
        </w:rPr>
        <w:t xml:space="preserve"> to further legal action in the terms of the applicable national law.</w:t>
      </w:r>
    </w:p>
    <w:p w14:paraId="2C3F86C8" w14:textId="77777777" w:rsidR="005A5790" w:rsidRDefault="005A5790" w:rsidP="005A5790">
      <w:pPr>
        <w:rPr>
          <w:lang w:val="en-GB"/>
        </w:rPr>
      </w:pPr>
    </w:p>
    <w:p w14:paraId="1C2276E8" w14:textId="77777777" w:rsidR="005A5790" w:rsidRPr="009F4127" w:rsidRDefault="005A5790" w:rsidP="005A5790">
      <w:pPr>
        <w:pStyle w:val="Heading4"/>
        <w:keepLines/>
        <w:spacing w:after="200"/>
        <w:ind w:left="1865" w:hanging="1865"/>
        <w:rPr>
          <w:rFonts w:ascii="Times New Roman Bold" w:eastAsiaTheme="majorEastAsia" w:hAnsi="Times New Roman Bold" w:cstheme="majorBidi"/>
          <w:b/>
          <w:bCs/>
          <w:iCs/>
          <w:caps/>
          <w:snapToGrid/>
          <w:szCs w:val="24"/>
          <w:lang w:val="en-GB" w:eastAsia="en-US"/>
        </w:rPr>
      </w:pPr>
      <w:r w:rsidRPr="009F4127">
        <w:rPr>
          <w:rFonts w:ascii="Times New Roman Bold" w:eastAsiaTheme="majorEastAsia" w:hAnsi="Times New Roman Bold" w:cstheme="majorBidi"/>
          <w:b/>
          <w:bCs/>
          <w:iCs/>
          <w:caps/>
          <w:snapToGrid/>
          <w:szCs w:val="24"/>
          <w:lang w:val="en-GB" w:eastAsia="en-US"/>
        </w:rPr>
        <w:lastRenderedPageBreak/>
        <w:t>ARTICLE 1</w:t>
      </w:r>
      <w:r>
        <w:rPr>
          <w:rFonts w:ascii="Times New Roman Bold" w:eastAsiaTheme="majorEastAsia" w:hAnsi="Times New Roman Bold" w:cstheme="majorBidi"/>
          <w:b/>
          <w:bCs/>
          <w:iCs/>
          <w:caps/>
          <w:snapToGrid/>
          <w:szCs w:val="24"/>
          <w:lang w:val="en-GB" w:eastAsia="en-US"/>
        </w:rPr>
        <w:t>5</w:t>
      </w:r>
      <w:r w:rsidRPr="009F4127">
        <w:rPr>
          <w:rFonts w:ascii="Times New Roman Bold" w:eastAsiaTheme="majorEastAsia" w:hAnsi="Times New Roman Bold" w:cstheme="majorBidi"/>
          <w:b/>
          <w:bCs/>
          <w:iCs/>
          <w:caps/>
          <w:snapToGrid/>
          <w:szCs w:val="24"/>
          <w:lang w:val="en-GB" w:eastAsia="en-US"/>
        </w:rPr>
        <w:t xml:space="preserve"> – </w:t>
      </w:r>
      <w:r>
        <w:rPr>
          <w:rFonts w:ascii="Times New Roman Bold" w:eastAsiaTheme="majorEastAsia" w:hAnsi="Times New Roman Bold" w:cstheme="majorBidi"/>
          <w:b/>
          <w:bCs/>
          <w:iCs/>
          <w:caps/>
          <w:snapToGrid/>
          <w:szCs w:val="24"/>
          <w:lang w:val="en-GB" w:eastAsia="en-US"/>
        </w:rPr>
        <w:t>DAMAGES</w:t>
      </w:r>
    </w:p>
    <w:p w14:paraId="105C63F7" w14:textId="77777777" w:rsidR="008030E6" w:rsidRPr="009F4127" w:rsidRDefault="008030E6" w:rsidP="008030E6">
      <w:pPr>
        <w:tabs>
          <w:tab w:val="left" w:pos="567"/>
        </w:tabs>
        <w:spacing w:after="120"/>
        <w:ind w:left="567" w:hanging="567"/>
        <w:jc w:val="both"/>
        <w:rPr>
          <w:sz w:val="24"/>
          <w:szCs w:val="24"/>
          <w:lang w:val="en-GB"/>
        </w:rPr>
      </w:pPr>
      <w:bookmarkStart w:id="19" w:name="_Toc97092422"/>
      <w:bookmarkStart w:id="20" w:name="_Toc435109086"/>
      <w:bookmarkStart w:id="21" w:name="_Toc524697255"/>
      <w:bookmarkStart w:id="22" w:name="_Toc529197798"/>
      <w:bookmarkStart w:id="23" w:name="_Toc530035937"/>
      <w:bookmarkStart w:id="24" w:name="_Toc24116193"/>
      <w:bookmarkStart w:id="25" w:name="_Toc24126672"/>
      <w:bookmarkStart w:id="26" w:name="_Toc88829461"/>
      <w:bookmarkStart w:id="27" w:name="_Toc90291001"/>
      <w:bookmarkStart w:id="28" w:name="_Toc120627759"/>
      <w:r w:rsidRPr="009F4127">
        <w:rPr>
          <w:sz w:val="24"/>
          <w:szCs w:val="24"/>
          <w:lang w:val="en-GB"/>
        </w:rPr>
        <w:t>1</w:t>
      </w:r>
      <w:r>
        <w:rPr>
          <w:sz w:val="24"/>
          <w:szCs w:val="24"/>
          <w:lang w:val="en-GB"/>
        </w:rPr>
        <w:t>5</w:t>
      </w:r>
      <w:r w:rsidRPr="009F4127">
        <w:rPr>
          <w:sz w:val="24"/>
          <w:szCs w:val="24"/>
          <w:lang w:val="en-GB"/>
        </w:rPr>
        <w:t xml:space="preserve">.1 </w:t>
      </w:r>
      <w:r>
        <w:rPr>
          <w:sz w:val="24"/>
          <w:szCs w:val="24"/>
          <w:lang w:val="en-GB"/>
        </w:rPr>
        <w:tab/>
      </w:r>
      <w:r w:rsidRPr="009F4127">
        <w:rPr>
          <w:sz w:val="24"/>
          <w:szCs w:val="24"/>
          <w:lang w:val="en-GB"/>
        </w:rPr>
        <w:t>Each party of this agreement exonerate</w:t>
      </w:r>
      <w:r>
        <w:rPr>
          <w:sz w:val="24"/>
          <w:szCs w:val="24"/>
          <w:lang w:val="en-GB"/>
        </w:rPr>
        <w:t>s</w:t>
      </w:r>
      <w:r w:rsidRPr="009F4127">
        <w:rPr>
          <w:sz w:val="24"/>
          <w:szCs w:val="24"/>
          <w:lang w:val="en-GB"/>
        </w:rPr>
        <w:t xml:space="preserve"> the other from any civil liability for damages suffered by </w:t>
      </w:r>
      <w:r>
        <w:rPr>
          <w:sz w:val="24"/>
          <w:szCs w:val="24"/>
          <w:lang w:val="en-GB"/>
        </w:rPr>
        <w:t>them</w:t>
      </w:r>
      <w:r w:rsidRPr="009F4127">
        <w:rPr>
          <w:sz w:val="24"/>
          <w:szCs w:val="24"/>
          <w:lang w:val="en-GB"/>
        </w:rPr>
        <w:t xml:space="preserve"> or </w:t>
      </w:r>
      <w:r>
        <w:rPr>
          <w:sz w:val="24"/>
          <w:szCs w:val="24"/>
          <w:lang w:val="en-GB"/>
        </w:rPr>
        <w:t>their</w:t>
      </w:r>
      <w:r w:rsidRPr="009F4127">
        <w:rPr>
          <w:sz w:val="24"/>
          <w:szCs w:val="24"/>
          <w:lang w:val="en-GB"/>
        </w:rPr>
        <w:t xml:space="preserve"> staff </w:t>
      </w:r>
      <w:proofErr w:type="gramStart"/>
      <w:r w:rsidRPr="009F4127">
        <w:rPr>
          <w:sz w:val="24"/>
          <w:szCs w:val="24"/>
          <w:lang w:val="en-GB"/>
        </w:rPr>
        <w:t>as a result of</w:t>
      </w:r>
      <w:proofErr w:type="gramEnd"/>
      <w:r w:rsidRPr="009F4127">
        <w:rPr>
          <w:sz w:val="24"/>
          <w:szCs w:val="24"/>
          <w:lang w:val="en-GB"/>
        </w:rPr>
        <w:t xml:space="preserve"> performance of this agreement, provided such damages are not the result of serious and deliberate misconduct on the part of the other party or </w:t>
      </w:r>
      <w:r>
        <w:rPr>
          <w:sz w:val="24"/>
          <w:szCs w:val="24"/>
          <w:lang w:val="en-GB"/>
        </w:rPr>
        <w:t>their</w:t>
      </w:r>
      <w:r w:rsidRPr="009F4127">
        <w:rPr>
          <w:sz w:val="24"/>
          <w:szCs w:val="24"/>
          <w:lang w:val="en-GB"/>
        </w:rPr>
        <w:t xml:space="preserve"> staff.</w:t>
      </w:r>
    </w:p>
    <w:p w14:paraId="4373AD9B" w14:textId="77777777" w:rsidR="008030E6" w:rsidRDefault="008030E6" w:rsidP="008030E6">
      <w:pPr>
        <w:tabs>
          <w:tab w:val="left" w:pos="567"/>
        </w:tabs>
        <w:spacing w:after="120"/>
        <w:ind w:left="567" w:hanging="567"/>
        <w:jc w:val="both"/>
        <w:rPr>
          <w:sz w:val="24"/>
          <w:szCs w:val="24"/>
          <w:lang w:val="en-GB"/>
        </w:rPr>
      </w:pPr>
      <w:r w:rsidRPr="009F4127">
        <w:rPr>
          <w:sz w:val="24"/>
          <w:szCs w:val="24"/>
          <w:lang w:val="en-GB"/>
        </w:rPr>
        <w:t>1</w:t>
      </w:r>
      <w:r>
        <w:rPr>
          <w:sz w:val="24"/>
          <w:szCs w:val="24"/>
          <w:lang w:val="en-GB"/>
        </w:rPr>
        <w:t>5</w:t>
      </w:r>
      <w:r w:rsidRPr="009F4127">
        <w:rPr>
          <w:sz w:val="24"/>
          <w:szCs w:val="24"/>
          <w:lang w:val="en-GB"/>
        </w:rPr>
        <w:t>.2</w:t>
      </w:r>
      <w:r>
        <w:rPr>
          <w:sz w:val="24"/>
          <w:szCs w:val="24"/>
          <w:lang w:val="en-GB"/>
        </w:rPr>
        <w:tab/>
      </w:r>
      <w:r w:rsidRPr="009F4127">
        <w:rPr>
          <w:sz w:val="24"/>
          <w:szCs w:val="24"/>
          <w:lang w:val="en-GB"/>
        </w:rPr>
        <w:t xml:space="preserve">The National Agency of </w:t>
      </w:r>
      <w:r>
        <w:rPr>
          <w:sz w:val="24"/>
          <w:szCs w:val="24"/>
          <w:lang w:val="en-GB"/>
        </w:rPr>
        <w:t xml:space="preserve">Lithuania, </w:t>
      </w:r>
      <w:r w:rsidRPr="009F4127">
        <w:rPr>
          <w:sz w:val="24"/>
          <w:szCs w:val="24"/>
          <w:lang w:val="en-GB"/>
        </w:rPr>
        <w:t xml:space="preserve">the European Commission or their staff </w:t>
      </w:r>
      <w:r>
        <w:rPr>
          <w:sz w:val="24"/>
          <w:szCs w:val="24"/>
          <w:lang w:val="en-GB"/>
        </w:rPr>
        <w:t>will</w:t>
      </w:r>
      <w:r w:rsidRPr="009F4127">
        <w:rPr>
          <w:sz w:val="24"/>
          <w:szCs w:val="24"/>
          <w:lang w:val="en-GB"/>
        </w:rPr>
        <w:t xml:space="preserve"> not be held liable in the event of a claim under the agreement relating to any damage caused during the execution of the mobility period. Consequently, the National Agency of </w:t>
      </w:r>
      <w:r>
        <w:rPr>
          <w:sz w:val="24"/>
          <w:szCs w:val="24"/>
          <w:lang w:val="en-GB"/>
        </w:rPr>
        <w:t>Lithuania</w:t>
      </w:r>
      <w:r w:rsidRPr="009F4127">
        <w:rPr>
          <w:sz w:val="24"/>
          <w:szCs w:val="24"/>
          <w:lang w:val="en-GB"/>
        </w:rPr>
        <w:t xml:space="preserve"> or the European Commission </w:t>
      </w:r>
      <w:r>
        <w:rPr>
          <w:sz w:val="24"/>
          <w:szCs w:val="24"/>
          <w:lang w:val="en-GB"/>
        </w:rPr>
        <w:t>will</w:t>
      </w:r>
      <w:r w:rsidRPr="009F4127">
        <w:rPr>
          <w:sz w:val="24"/>
          <w:szCs w:val="24"/>
          <w:lang w:val="en-GB"/>
        </w:rPr>
        <w:t xml:space="preserve"> not entertain any request for indemnity of reimbursement accompanying such claim. </w:t>
      </w:r>
    </w:p>
    <w:p w14:paraId="0DC1DC34" w14:textId="77777777" w:rsidR="005A5790" w:rsidRPr="00066043" w:rsidRDefault="005A5790" w:rsidP="005A5790">
      <w:pPr>
        <w:keepNext/>
        <w:keepLines/>
        <w:spacing w:after="200"/>
        <w:jc w:val="both"/>
        <w:outlineLvl w:val="3"/>
        <w:rPr>
          <w:rFonts w:eastAsia="SimSun"/>
          <w:b/>
          <w:bCs/>
          <w:iCs/>
          <w:caps/>
          <w:snapToGrid/>
          <w:sz w:val="24"/>
          <w:szCs w:val="22"/>
          <w:lang w:val="en-GB"/>
        </w:rPr>
      </w:pPr>
      <w:r w:rsidRPr="00066043">
        <w:rPr>
          <w:rFonts w:eastAsia="SimSun"/>
          <w:b/>
          <w:bCs/>
          <w:iCs/>
          <w:caps/>
          <w:snapToGrid/>
          <w:sz w:val="24"/>
          <w:szCs w:val="22"/>
          <w:lang w:val="en-GB"/>
        </w:rPr>
        <w:t xml:space="preserve">ARTICLE </w:t>
      </w:r>
      <w:r>
        <w:rPr>
          <w:rFonts w:eastAsia="SimSun"/>
          <w:b/>
          <w:bCs/>
          <w:iCs/>
          <w:caps/>
          <w:snapToGrid/>
          <w:sz w:val="24"/>
          <w:szCs w:val="22"/>
          <w:lang w:val="en-GB"/>
        </w:rPr>
        <w:t>16</w:t>
      </w:r>
      <w:r w:rsidRPr="00066043">
        <w:rPr>
          <w:rFonts w:eastAsia="SimSun"/>
          <w:b/>
          <w:bCs/>
          <w:iCs/>
          <w:caps/>
          <w:snapToGrid/>
          <w:sz w:val="24"/>
          <w:szCs w:val="22"/>
          <w:lang w:val="en-GB"/>
        </w:rPr>
        <w:t xml:space="preserve"> </w:t>
      </w:r>
      <w:r w:rsidRPr="009F4127">
        <w:rPr>
          <w:rFonts w:ascii="Times New Roman Bold" w:eastAsiaTheme="majorEastAsia" w:hAnsi="Times New Roman Bold" w:cstheme="majorBidi"/>
          <w:b/>
          <w:bCs/>
          <w:iCs/>
          <w:caps/>
          <w:snapToGrid/>
          <w:szCs w:val="22"/>
          <w:lang w:val="en-GB" w:eastAsia="en-US"/>
        </w:rPr>
        <w:t>–</w:t>
      </w:r>
      <w:r w:rsidRPr="00066043">
        <w:rPr>
          <w:rFonts w:eastAsia="SimSun"/>
          <w:b/>
          <w:bCs/>
          <w:iCs/>
          <w:caps/>
          <w:snapToGrid/>
          <w:sz w:val="24"/>
          <w:szCs w:val="22"/>
          <w:lang w:val="en-GB"/>
        </w:rPr>
        <w:t xml:space="preserve"> FORCE MAJEURE</w:t>
      </w:r>
      <w:bookmarkEnd w:id="19"/>
      <w:bookmarkEnd w:id="20"/>
      <w:bookmarkEnd w:id="21"/>
      <w:bookmarkEnd w:id="22"/>
      <w:bookmarkEnd w:id="23"/>
      <w:bookmarkEnd w:id="24"/>
      <w:bookmarkEnd w:id="25"/>
      <w:bookmarkEnd w:id="26"/>
      <w:bookmarkEnd w:id="27"/>
      <w:bookmarkEnd w:id="28"/>
      <w:r w:rsidRPr="00066043">
        <w:rPr>
          <w:rFonts w:eastAsia="SimSun"/>
          <w:b/>
          <w:bCs/>
          <w:iCs/>
          <w:caps/>
          <w:snapToGrid/>
          <w:sz w:val="24"/>
          <w:szCs w:val="22"/>
          <w:lang w:val="en-GB"/>
        </w:rPr>
        <w:t xml:space="preserve"> </w:t>
      </w:r>
    </w:p>
    <w:p w14:paraId="321E987B" w14:textId="77777777" w:rsidR="008030E6" w:rsidRDefault="008030E6" w:rsidP="008030E6">
      <w:pPr>
        <w:spacing w:after="200"/>
        <w:ind w:left="720" w:hanging="720"/>
        <w:jc w:val="both"/>
        <w:rPr>
          <w:snapToGrid/>
          <w:sz w:val="24"/>
          <w:szCs w:val="24"/>
          <w:lang w:val="en-GB"/>
        </w:rPr>
      </w:pPr>
      <w:r>
        <w:rPr>
          <w:snapToGrid/>
          <w:sz w:val="24"/>
          <w:szCs w:val="24"/>
          <w:lang w:val="en-GB"/>
        </w:rPr>
        <w:t>16.1</w:t>
      </w:r>
      <w:r>
        <w:rPr>
          <w:snapToGrid/>
          <w:sz w:val="24"/>
          <w:szCs w:val="24"/>
          <w:lang w:val="en-GB"/>
        </w:rPr>
        <w:tab/>
      </w:r>
      <w:r w:rsidRPr="003B3D8F">
        <w:rPr>
          <w:snapToGrid/>
          <w:sz w:val="24"/>
          <w:szCs w:val="24"/>
          <w:lang w:val="en-GB"/>
        </w:rPr>
        <w:t xml:space="preserve">A party prevented by force majeure from fulfilling its obligations under the </w:t>
      </w:r>
      <w:r>
        <w:rPr>
          <w:snapToGrid/>
          <w:sz w:val="24"/>
          <w:szCs w:val="24"/>
          <w:lang w:val="en-GB"/>
        </w:rPr>
        <w:t>a</w:t>
      </w:r>
      <w:r w:rsidRPr="003B3D8F">
        <w:rPr>
          <w:snapToGrid/>
          <w:sz w:val="24"/>
          <w:szCs w:val="24"/>
          <w:lang w:val="en-GB"/>
        </w:rPr>
        <w:t xml:space="preserve">greement cannot be considered in breach of them. </w:t>
      </w:r>
    </w:p>
    <w:p w14:paraId="5ACC68D8" w14:textId="77777777" w:rsidR="008030E6" w:rsidRPr="003B3D8F" w:rsidRDefault="008030E6" w:rsidP="008030E6">
      <w:pPr>
        <w:spacing w:after="200"/>
        <w:ind w:left="720" w:hanging="720"/>
        <w:jc w:val="both"/>
        <w:rPr>
          <w:snapToGrid/>
          <w:sz w:val="24"/>
          <w:szCs w:val="24"/>
          <w:lang w:val="en-GB"/>
        </w:rPr>
      </w:pPr>
      <w:r>
        <w:rPr>
          <w:snapToGrid/>
          <w:sz w:val="24"/>
          <w:szCs w:val="24"/>
          <w:lang w:val="en-GB"/>
        </w:rPr>
        <w:t>16.2</w:t>
      </w:r>
      <w:r>
        <w:rPr>
          <w:snapToGrid/>
          <w:sz w:val="24"/>
          <w:szCs w:val="24"/>
          <w:lang w:val="en-GB"/>
        </w:rPr>
        <w:tab/>
        <w:t>‘</w:t>
      </w:r>
      <w:r w:rsidRPr="003B3D8F">
        <w:rPr>
          <w:snapToGrid/>
          <w:sz w:val="24"/>
          <w:szCs w:val="24"/>
          <w:lang w:val="en-GB"/>
        </w:rPr>
        <w:t>Force majeure’ means any situation or event that:</w:t>
      </w:r>
    </w:p>
    <w:p w14:paraId="6EDF0F37" w14:textId="77777777" w:rsidR="008030E6" w:rsidRPr="003B3D8F" w:rsidRDefault="008030E6" w:rsidP="008030E6">
      <w:pPr>
        <w:numPr>
          <w:ilvl w:val="0"/>
          <w:numId w:val="17"/>
        </w:numPr>
        <w:spacing w:after="200"/>
        <w:jc w:val="both"/>
        <w:rPr>
          <w:snapToGrid/>
          <w:sz w:val="24"/>
          <w:szCs w:val="24"/>
          <w:lang w:val="en-GB"/>
        </w:rPr>
      </w:pPr>
      <w:r w:rsidRPr="003B3D8F">
        <w:rPr>
          <w:snapToGrid/>
          <w:sz w:val="24"/>
          <w:szCs w:val="24"/>
          <w:lang w:val="en-GB"/>
        </w:rPr>
        <w:t xml:space="preserve">prevents either party from fulfilling their obligations under the </w:t>
      </w:r>
      <w:r>
        <w:rPr>
          <w:snapToGrid/>
          <w:sz w:val="24"/>
          <w:szCs w:val="24"/>
          <w:lang w:val="en-GB"/>
        </w:rPr>
        <w:t>a</w:t>
      </w:r>
      <w:r w:rsidRPr="003B3D8F">
        <w:rPr>
          <w:snapToGrid/>
          <w:sz w:val="24"/>
          <w:szCs w:val="24"/>
          <w:lang w:val="en-GB"/>
        </w:rPr>
        <w:t xml:space="preserve">greement, </w:t>
      </w:r>
    </w:p>
    <w:p w14:paraId="7E57AEA2" w14:textId="77777777" w:rsidR="008030E6" w:rsidRPr="003B3D8F" w:rsidRDefault="008030E6" w:rsidP="008030E6">
      <w:pPr>
        <w:numPr>
          <w:ilvl w:val="0"/>
          <w:numId w:val="17"/>
        </w:numPr>
        <w:spacing w:after="200"/>
        <w:jc w:val="both"/>
        <w:rPr>
          <w:snapToGrid/>
          <w:sz w:val="24"/>
          <w:szCs w:val="24"/>
          <w:lang w:val="en-GB"/>
        </w:rPr>
      </w:pPr>
      <w:r w:rsidRPr="003B3D8F">
        <w:rPr>
          <w:snapToGrid/>
          <w:sz w:val="24"/>
          <w:szCs w:val="24"/>
          <w:lang w:val="en-GB"/>
        </w:rPr>
        <w:t>was unforeseeable, exceptional situation and beyond the parties’ control,</w:t>
      </w:r>
    </w:p>
    <w:p w14:paraId="04D36E39" w14:textId="77777777" w:rsidR="008030E6" w:rsidRPr="003B3D8F" w:rsidRDefault="008030E6" w:rsidP="008030E6">
      <w:pPr>
        <w:numPr>
          <w:ilvl w:val="0"/>
          <w:numId w:val="17"/>
        </w:numPr>
        <w:spacing w:after="200"/>
        <w:jc w:val="both"/>
        <w:rPr>
          <w:snapToGrid/>
          <w:sz w:val="24"/>
          <w:szCs w:val="24"/>
          <w:lang w:val="en-GB"/>
        </w:rPr>
      </w:pPr>
      <w:r w:rsidRPr="003B3D8F">
        <w:rPr>
          <w:snapToGrid/>
          <w:sz w:val="24"/>
          <w:szCs w:val="24"/>
          <w:lang w:val="en-GB"/>
        </w:rPr>
        <w:t xml:space="preserve">was not due to error or negligence on their part (or on the part of other participating entities involved in the </w:t>
      </w:r>
      <w:r w:rsidRPr="003B3D8F">
        <w:rPr>
          <w:rFonts w:eastAsia="Calibri"/>
          <w:snapToGrid/>
          <w:sz w:val="24"/>
          <w:szCs w:val="24"/>
          <w:lang w:val="en-GB" w:eastAsia="en-US"/>
        </w:rPr>
        <w:t>action</w:t>
      </w:r>
      <w:r w:rsidRPr="003B3D8F">
        <w:rPr>
          <w:snapToGrid/>
          <w:sz w:val="24"/>
          <w:szCs w:val="24"/>
          <w:lang w:val="en-GB"/>
        </w:rPr>
        <w:t>), and</w:t>
      </w:r>
    </w:p>
    <w:p w14:paraId="3E382D71" w14:textId="77777777" w:rsidR="008030E6" w:rsidRPr="003B3D8F" w:rsidRDefault="008030E6" w:rsidP="008030E6">
      <w:pPr>
        <w:numPr>
          <w:ilvl w:val="0"/>
          <w:numId w:val="17"/>
        </w:numPr>
        <w:spacing w:after="200"/>
        <w:jc w:val="both"/>
        <w:rPr>
          <w:snapToGrid/>
          <w:sz w:val="24"/>
          <w:szCs w:val="24"/>
          <w:lang w:val="en-GB"/>
        </w:rPr>
      </w:pPr>
      <w:r w:rsidRPr="003B3D8F">
        <w:rPr>
          <w:snapToGrid/>
          <w:sz w:val="24"/>
          <w:szCs w:val="24"/>
          <w:lang w:val="en-GB"/>
        </w:rPr>
        <w:t xml:space="preserve">proves to be inevitable </w:t>
      </w:r>
      <w:proofErr w:type="gramStart"/>
      <w:r w:rsidRPr="003B3D8F">
        <w:rPr>
          <w:snapToGrid/>
          <w:sz w:val="24"/>
          <w:szCs w:val="24"/>
          <w:lang w:val="en-GB"/>
        </w:rPr>
        <w:t>in spite of</w:t>
      </w:r>
      <w:proofErr w:type="gramEnd"/>
      <w:r w:rsidRPr="003B3D8F">
        <w:rPr>
          <w:snapToGrid/>
          <w:sz w:val="24"/>
          <w:szCs w:val="24"/>
          <w:lang w:val="en-GB"/>
        </w:rPr>
        <w:t xml:space="preserve"> exercising all due diligence. </w:t>
      </w:r>
    </w:p>
    <w:p w14:paraId="0C340C64" w14:textId="77777777" w:rsidR="008030E6" w:rsidRPr="003B3D8F" w:rsidRDefault="008030E6" w:rsidP="008030E6">
      <w:pPr>
        <w:spacing w:after="200"/>
        <w:ind w:left="720" w:hanging="720"/>
        <w:jc w:val="both"/>
        <w:rPr>
          <w:snapToGrid/>
          <w:sz w:val="24"/>
          <w:szCs w:val="24"/>
          <w:lang w:val="en-GB"/>
        </w:rPr>
      </w:pPr>
      <w:r>
        <w:rPr>
          <w:snapToGrid/>
          <w:sz w:val="24"/>
          <w:szCs w:val="24"/>
          <w:lang w:val="en-GB"/>
        </w:rPr>
        <w:t>16.3</w:t>
      </w:r>
      <w:r>
        <w:rPr>
          <w:snapToGrid/>
          <w:sz w:val="24"/>
          <w:szCs w:val="24"/>
          <w:lang w:val="en-GB"/>
        </w:rPr>
        <w:tab/>
      </w:r>
      <w:r w:rsidRPr="003B3D8F">
        <w:rPr>
          <w:snapToGrid/>
          <w:sz w:val="24"/>
          <w:szCs w:val="24"/>
          <w:lang w:val="en-GB"/>
        </w:rPr>
        <w:t>Any situation constituting force majeure must be formally notified to the other party</w:t>
      </w:r>
      <w:r w:rsidRPr="003B3D8F">
        <w:rPr>
          <w:rFonts w:eastAsia="Calibri"/>
          <w:bCs/>
          <w:i/>
          <w:snapToGrid/>
          <w:sz w:val="24"/>
          <w:szCs w:val="24"/>
          <w:lang w:val="en-GB" w:eastAsia="en-US"/>
        </w:rPr>
        <w:t xml:space="preserve"> </w:t>
      </w:r>
      <w:r w:rsidRPr="003B3D8F">
        <w:rPr>
          <w:snapToGrid/>
          <w:sz w:val="24"/>
          <w:szCs w:val="24"/>
          <w:lang w:val="en-GB"/>
        </w:rPr>
        <w:t>without delay, stating the nature, likely duration and foreseeable effects.</w:t>
      </w:r>
    </w:p>
    <w:p w14:paraId="43CBFE9E" w14:textId="77777777" w:rsidR="008030E6" w:rsidRPr="003B3D8F" w:rsidRDefault="008030E6" w:rsidP="008030E6">
      <w:pPr>
        <w:spacing w:after="200"/>
        <w:ind w:left="720" w:hanging="720"/>
        <w:jc w:val="both"/>
        <w:rPr>
          <w:snapToGrid/>
          <w:sz w:val="24"/>
          <w:szCs w:val="24"/>
          <w:lang w:val="en-GB"/>
        </w:rPr>
      </w:pPr>
      <w:r>
        <w:rPr>
          <w:snapToGrid/>
          <w:sz w:val="24"/>
          <w:szCs w:val="24"/>
          <w:lang w:val="en-GB"/>
        </w:rPr>
        <w:t>16.4</w:t>
      </w:r>
      <w:r>
        <w:rPr>
          <w:snapToGrid/>
          <w:sz w:val="24"/>
          <w:szCs w:val="24"/>
          <w:lang w:val="en-GB"/>
        </w:rPr>
        <w:tab/>
      </w:r>
      <w:r w:rsidRPr="003B3D8F">
        <w:rPr>
          <w:snapToGrid/>
          <w:sz w:val="24"/>
          <w:szCs w:val="24"/>
          <w:lang w:val="en-GB"/>
        </w:rPr>
        <w:t>The parties must immediately take all the necessary steps to limit any damage due to force majeure and do their best to</w:t>
      </w:r>
      <w:r w:rsidRPr="003B3D8F">
        <w:rPr>
          <w:i/>
          <w:snapToGrid/>
          <w:sz w:val="24"/>
          <w:szCs w:val="24"/>
          <w:lang w:val="en-GB"/>
        </w:rPr>
        <w:t xml:space="preserve"> </w:t>
      </w:r>
      <w:r w:rsidRPr="003B3D8F">
        <w:rPr>
          <w:snapToGrid/>
          <w:sz w:val="24"/>
          <w:szCs w:val="24"/>
          <w:lang w:val="en-GB"/>
        </w:rPr>
        <w:t>resume implementation of the action as soon as possible.</w:t>
      </w:r>
    </w:p>
    <w:p w14:paraId="58636530" w14:textId="77777777" w:rsidR="005A5790" w:rsidRPr="009F4127" w:rsidRDefault="005A5790" w:rsidP="005A5790">
      <w:pPr>
        <w:pStyle w:val="Heading4"/>
        <w:keepLines/>
        <w:spacing w:after="12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ARTICLE</w:t>
      </w:r>
      <w:r>
        <w:rPr>
          <w:rFonts w:ascii="Times New Roman Bold" w:eastAsiaTheme="majorEastAsia" w:hAnsi="Times New Roman Bold" w:cstheme="majorBidi"/>
          <w:b/>
          <w:bCs/>
          <w:iCs/>
          <w:caps/>
          <w:snapToGrid/>
          <w:szCs w:val="22"/>
          <w:lang w:val="en-GB" w:eastAsia="en-US"/>
        </w:rPr>
        <w:t xml:space="preserve"> 17</w:t>
      </w:r>
      <w:r w:rsidRPr="009F4127">
        <w:rPr>
          <w:rFonts w:ascii="Times New Roman Bold" w:eastAsiaTheme="majorEastAsia" w:hAnsi="Times New Roman Bold" w:cstheme="majorBidi"/>
          <w:b/>
          <w:bCs/>
          <w:iCs/>
          <w:caps/>
          <w:snapToGrid/>
          <w:szCs w:val="22"/>
          <w:lang w:val="en-GB" w:eastAsia="en-US"/>
        </w:rPr>
        <w:t xml:space="preserve"> – LAW APPLICABLE AND COMPETENT COURT</w:t>
      </w:r>
    </w:p>
    <w:p w14:paraId="123F9FAD" w14:textId="77777777" w:rsidR="008030E6" w:rsidRPr="009F4127" w:rsidRDefault="008030E6" w:rsidP="008030E6">
      <w:pPr>
        <w:tabs>
          <w:tab w:val="left" w:pos="567"/>
        </w:tabs>
        <w:spacing w:after="120"/>
        <w:ind w:left="567" w:hanging="567"/>
        <w:jc w:val="both"/>
        <w:rPr>
          <w:sz w:val="24"/>
          <w:szCs w:val="24"/>
          <w:lang w:val="en-GB"/>
        </w:rPr>
      </w:pPr>
      <w:bookmarkStart w:id="29" w:name="_Toc435109105"/>
      <w:bookmarkStart w:id="30" w:name="_Toc524697264"/>
      <w:bookmarkStart w:id="31" w:name="_Toc529197819"/>
      <w:bookmarkStart w:id="32" w:name="_Toc530035947"/>
      <w:bookmarkStart w:id="33" w:name="_Toc24116212"/>
      <w:bookmarkStart w:id="34" w:name="_Toc24118706"/>
      <w:bookmarkStart w:id="35" w:name="_Toc24126691"/>
      <w:bookmarkStart w:id="36" w:name="_Toc88829480"/>
      <w:bookmarkStart w:id="37" w:name="_Toc90291020"/>
      <w:bookmarkStart w:id="38" w:name="_Toc120627777"/>
      <w:r>
        <w:rPr>
          <w:sz w:val="24"/>
          <w:szCs w:val="24"/>
          <w:lang w:val="en-GB"/>
        </w:rPr>
        <w:t>17.1</w:t>
      </w:r>
      <w:r w:rsidRPr="009F4127">
        <w:rPr>
          <w:sz w:val="24"/>
          <w:szCs w:val="24"/>
          <w:lang w:val="en-GB"/>
        </w:rPr>
        <w:tab/>
        <w:t xml:space="preserve">The </w:t>
      </w:r>
      <w:r>
        <w:rPr>
          <w:sz w:val="24"/>
          <w:szCs w:val="24"/>
          <w:lang w:val="en-GB"/>
        </w:rPr>
        <w:t>a</w:t>
      </w:r>
      <w:r w:rsidRPr="009F4127">
        <w:rPr>
          <w:sz w:val="24"/>
          <w:szCs w:val="24"/>
          <w:lang w:val="en-GB"/>
        </w:rPr>
        <w:t xml:space="preserve">greement is governed by </w:t>
      </w:r>
      <w:r>
        <w:rPr>
          <w:sz w:val="24"/>
          <w:szCs w:val="24"/>
          <w:highlight w:val="lightGray"/>
          <w:lang w:val="en-GB"/>
        </w:rPr>
        <w:t>Law of the Republic of Lithuania</w:t>
      </w:r>
      <w:r w:rsidRPr="005A5790">
        <w:rPr>
          <w:sz w:val="24"/>
          <w:szCs w:val="24"/>
          <w:highlight w:val="lightGray"/>
          <w:lang w:val="en-GB"/>
        </w:rPr>
        <w:t>.</w:t>
      </w:r>
    </w:p>
    <w:p w14:paraId="2DDD7874" w14:textId="77777777" w:rsidR="008030E6" w:rsidRPr="009F4127" w:rsidRDefault="008030E6" w:rsidP="008030E6">
      <w:pPr>
        <w:tabs>
          <w:tab w:val="left" w:pos="567"/>
        </w:tabs>
        <w:spacing w:after="120"/>
        <w:ind w:left="567" w:hanging="567"/>
        <w:jc w:val="both"/>
        <w:rPr>
          <w:sz w:val="24"/>
          <w:szCs w:val="24"/>
          <w:lang w:val="en-GB"/>
        </w:rPr>
      </w:pPr>
      <w:r>
        <w:rPr>
          <w:sz w:val="24"/>
          <w:szCs w:val="24"/>
          <w:lang w:val="en-GB"/>
        </w:rPr>
        <w:t>17.2</w:t>
      </w:r>
      <w:r w:rsidRPr="009F4127">
        <w:rPr>
          <w:sz w:val="24"/>
          <w:szCs w:val="24"/>
          <w:lang w:val="en-GB"/>
        </w:rPr>
        <w:tab/>
        <w:t xml:space="preserve">The competent court determined in accordance with the applicable national law </w:t>
      </w:r>
      <w:r>
        <w:rPr>
          <w:sz w:val="24"/>
          <w:szCs w:val="24"/>
          <w:lang w:val="en-GB"/>
        </w:rPr>
        <w:t>will</w:t>
      </w:r>
      <w:r w:rsidRPr="009F4127">
        <w:rPr>
          <w:sz w:val="24"/>
          <w:szCs w:val="24"/>
          <w:lang w:val="en-GB"/>
        </w:rPr>
        <w:t xml:space="preserve"> have sole jurisdiction to hear any dispute between the organisation and the participant concerning the interpretation, application or validity of this </w:t>
      </w:r>
      <w:r>
        <w:rPr>
          <w:sz w:val="24"/>
          <w:szCs w:val="24"/>
          <w:lang w:val="en-GB"/>
        </w:rPr>
        <w:t>a</w:t>
      </w:r>
      <w:r w:rsidRPr="009F4127">
        <w:rPr>
          <w:sz w:val="24"/>
          <w:szCs w:val="24"/>
          <w:lang w:val="en-GB"/>
        </w:rPr>
        <w:t>greement, if such dispute cannot be settled amicably.</w:t>
      </w:r>
    </w:p>
    <w:p w14:paraId="497FA9E8" w14:textId="77777777" w:rsidR="005A5790" w:rsidRPr="003B3D8F" w:rsidRDefault="005A5790" w:rsidP="005A5790">
      <w:pPr>
        <w:keepNext/>
        <w:keepLines/>
        <w:spacing w:after="200"/>
        <w:ind w:left="1865" w:hanging="1865"/>
        <w:jc w:val="both"/>
        <w:outlineLvl w:val="3"/>
        <w:rPr>
          <w:rFonts w:eastAsia="SimSun"/>
          <w:b/>
          <w:bCs/>
          <w:iCs/>
          <w:caps/>
          <w:snapToGrid/>
          <w:sz w:val="24"/>
          <w:szCs w:val="22"/>
          <w:lang w:val="en-GB" w:eastAsia="en-US"/>
        </w:rPr>
      </w:pPr>
      <w:r w:rsidRPr="003B3D8F">
        <w:rPr>
          <w:rFonts w:eastAsia="SimSun"/>
          <w:b/>
          <w:bCs/>
          <w:iCs/>
          <w:caps/>
          <w:snapToGrid/>
          <w:sz w:val="24"/>
          <w:szCs w:val="22"/>
          <w:lang w:val="en-GB" w:eastAsia="en-US"/>
        </w:rPr>
        <w:t xml:space="preserve">ARTICLE </w:t>
      </w:r>
      <w:r>
        <w:rPr>
          <w:rFonts w:eastAsia="SimSun"/>
          <w:b/>
          <w:bCs/>
          <w:iCs/>
          <w:caps/>
          <w:snapToGrid/>
          <w:sz w:val="24"/>
          <w:szCs w:val="22"/>
          <w:lang w:val="en-GB" w:eastAsia="en-US"/>
        </w:rPr>
        <w:t>18</w:t>
      </w:r>
      <w:r w:rsidRPr="003B3D8F">
        <w:rPr>
          <w:rFonts w:eastAsia="SimSun"/>
          <w:b/>
          <w:bCs/>
          <w:iCs/>
          <w:caps/>
          <w:snapToGrid/>
          <w:sz w:val="24"/>
          <w:szCs w:val="22"/>
          <w:lang w:val="en-GB" w:eastAsia="en-US"/>
        </w:rPr>
        <w:t xml:space="preserve"> </w:t>
      </w:r>
      <w:r w:rsidRPr="009F4127">
        <w:rPr>
          <w:rFonts w:ascii="Times New Roman Bold" w:eastAsiaTheme="majorEastAsia" w:hAnsi="Times New Roman Bold" w:cstheme="majorBidi"/>
          <w:b/>
          <w:bCs/>
          <w:iCs/>
          <w:caps/>
          <w:snapToGrid/>
          <w:szCs w:val="22"/>
          <w:lang w:val="en-GB" w:eastAsia="en-US"/>
        </w:rPr>
        <w:t>–</w:t>
      </w:r>
      <w:r w:rsidRPr="003B3D8F">
        <w:rPr>
          <w:rFonts w:eastAsia="SimSun"/>
          <w:b/>
          <w:bCs/>
          <w:iCs/>
          <w:caps/>
          <w:snapToGrid/>
          <w:sz w:val="24"/>
          <w:szCs w:val="22"/>
          <w:lang w:val="en-GB" w:eastAsia="en-US"/>
        </w:rPr>
        <w:t xml:space="preserve"> ENTRY INTO FORCE</w:t>
      </w:r>
      <w:bookmarkEnd w:id="29"/>
      <w:bookmarkEnd w:id="30"/>
      <w:bookmarkEnd w:id="31"/>
      <w:bookmarkEnd w:id="32"/>
      <w:bookmarkEnd w:id="33"/>
      <w:bookmarkEnd w:id="34"/>
      <w:bookmarkEnd w:id="35"/>
      <w:bookmarkEnd w:id="36"/>
      <w:bookmarkEnd w:id="37"/>
      <w:bookmarkEnd w:id="38"/>
    </w:p>
    <w:p w14:paraId="4A91DEC0" w14:textId="4C60AF55" w:rsidR="007D2907" w:rsidRPr="00925CCB" w:rsidRDefault="005A5790" w:rsidP="00925CCB">
      <w:pPr>
        <w:tabs>
          <w:tab w:val="left" w:pos="567"/>
        </w:tabs>
        <w:spacing w:after="120"/>
        <w:ind w:left="567" w:hanging="567"/>
        <w:jc w:val="both"/>
        <w:rPr>
          <w:sz w:val="24"/>
          <w:szCs w:val="24"/>
          <w:lang w:val="en-GB"/>
        </w:rPr>
      </w:pPr>
      <w:r w:rsidRPr="003B3D8F">
        <w:rPr>
          <w:rFonts w:eastAsia="Calibri"/>
          <w:snapToGrid/>
          <w:sz w:val="24"/>
          <w:szCs w:val="24"/>
          <w:lang w:val="en-GB" w:eastAsia="en-US"/>
        </w:rPr>
        <w:t xml:space="preserve">The </w:t>
      </w:r>
      <w:r w:rsidR="00571759">
        <w:rPr>
          <w:snapToGrid/>
          <w:sz w:val="24"/>
          <w:szCs w:val="24"/>
          <w:lang w:val="en-GB"/>
        </w:rPr>
        <w:t>a</w:t>
      </w:r>
      <w:r w:rsidR="00571759" w:rsidRPr="003B3D8F">
        <w:rPr>
          <w:snapToGrid/>
          <w:sz w:val="24"/>
          <w:szCs w:val="24"/>
          <w:lang w:val="en-GB"/>
        </w:rPr>
        <w:t>greement</w:t>
      </w:r>
      <w:r w:rsidR="00571759" w:rsidRPr="003B3D8F">
        <w:rPr>
          <w:rFonts w:eastAsia="Calibri"/>
          <w:snapToGrid/>
          <w:sz w:val="24"/>
          <w:szCs w:val="24"/>
          <w:lang w:val="en-GB" w:eastAsia="en-US"/>
        </w:rPr>
        <w:t xml:space="preserve"> </w:t>
      </w:r>
      <w:r w:rsidRPr="003B3D8F">
        <w:rPr>
          <w:rFonts w:eastAsia="Calibri"/>
          <w:snapToGrid/>
          <w:sz w:val="24"/>
          <w:szCs w:val="24"/>
          <w:lang w:val="en-GB" w:eastAsia="en-US"/>
        </w:rPr>
        <w:t xml:space="preserve">will enter into force on </w:t>
      </w:r>
      <w:r>
        <w:rPr>
          <w:sz w:val="24"/>
          <w:szCs w:val="24"/>
          <w:lang w:val="en-GB"/>
        </w:rPr>
        <w:t>the last date of signature by the parties</w:t>
      </w:r>
      <w:r w:rsidRPr="003B3D8F">
        <w:rPr>
          <w:rFonts w:eastAsia="Calibri"/>
          <w:snapToGrid/>
          <w:sz w:val="24"/>
          <w:szCs w:val="24"/>
          <w:lang w:val="en-GB" w:eastAsia="en-US"/>
        </w:rPr>
        <w:t>.</w:t>
      </w:r>
      <w:r w:rsidRPr="003B3D8F">
        <w:rPr>
          <w:rFonts w:eastAsia="Calibri"/>
          <w:snapToGrid/>
          <w:sz w:val="24"/>
          <w:szCs w:val="22"/>
          <w:lang w:val="en-GB" w:eastAsia="en-US"/>
        </w:rPr>
        <w:t xml:space="preserve"> </w:t>
      </w:r>
    </w:p>
    <w:p w14:paraId="052FD035" w14:textId="783A061D" w:rsidR="004C4F1B" w:rsidRPr="004F2E59" w:rsidRDefault="004C4F1B" w:rsidP="00925CCB">
      <w:pPr>
        <w:ind w:left="5812" w:hanging="5812"/>
        <w:rPr>
          <w:sz w:val="24"/>
          <w:szCs w:val="24"/>
          <w:lang w:val="en-GB"/>
        </w:rPr>
      </w:pPr>
      <w:r w:rsidRPr="004F2E59">
        <w:rPr>
          <w:sz w:val="24"/>
          <w:szCs w:val="24"/>
          <w:lang w:val="en-GB"/>
        </w:rPr>
        <w:t>SIGNATURES</w:t>
      </w:r>
    </w:p>
    <w:p w14:paraId="16532226" w14:textId="77777777" w:rsidR="004C4F1B" w:rsidRPr="004F2E59" w:rsidRDefault="004C4F1B" w:rsidP="004C4F1B">
      <w:pPr>
        <w:tabs>
          <w:tab w:val="left" w:pos="5670"/>
        </w:tabs>
        <w:rPr>
          <w:sz w:val="24"/>
          <w:szCs w:val="24"/>
          <w:lang w:val="en-GB"/>
        </w:rPr>
      </w:pPr>
      <w:r w:rsidRPr="004F2E59">
        <w:rPr>
          <w:sz w:val="24"/>
          <w:szCs w:val="24"/>
          <w:lang w:val="en-GB"/>
        </w:rPr>
        <w:t>For the participant</w:t>
      </w:r>
      <w:r w:rsidRPr="004F2E59">
        <w:rPr>
          <w:sz w:val="24"/>
          <w:szCs w:val="24"/>
          <w:lang w:val="en-GB"/>
        </w:rPr>
        <w:tab/>
      </w:r>
      <w:proofErr w:type="gramStart"/>
      <w:r w:rsidRPr="004F2E59">
        <w:rPr>
          <w:sz w:val="24"/>
          <w:szCs w:val="24"/>
          <w:lang w:val="en-GB"/>
        </w:rPr>
        <w:t>For</w:t>
      </w:r>
      <w:proofErr w:type="gramEnd"/>
      <w:r w:rsidRPr="004F2E59">
        <w:rPr>
          <w:sz w:val="24"/>
          <w:szCs w:val="24"/>
          <w:lang w:val="en-GB"/>
        </w:rPr>
        <w:t xml:space="preserve"> the organisation</w:t>
      </w:r>
    </w:p>
    <w:p w14:paraId="0E51DBAE" w14:textId="3B5C2D75" w:rsidR="004C4F1B" w:rsidRPr="00050236" w:rsidRDefault="00000000" w:rsidP="004C4F1B">
      <w:pPr>
        <w:tabs>
          <w:tab w:val="left" w:pos="5670"/>
        </w:tabs>
        <w:rPr>
          <w:sz w:val="24"/>
          <w:szCs w:val="24"/>
          <w:highlight w:val="lightGray"/>
          <w:lang w:val="en-GB"/>
        </w:rPr>
      </w:pPr>
      <w:sdt>
        <w:sdtPr>
          <w:rPr>
            <w:b/>
            <w:iCs/>
            <w:color w:val="0D0D0D" w:themeColor="text1" w:themeTint="F2"/>
            <w:sz w:val="24"/>
            <w:szCs w:val="24"/>
            <w:lang w:val="lt-LT"/>
          </w:rPr>
          <w:id w:val="1009413362"/>
          <w:placeholder>
            <w:docPart w:val="CA8CA98D6AC64A899694B2AEEC8997E6"/>
          </w:placeholder>
        </w:sdtPr>
        <w:sdtContent>
          <w:r w:rsidR="00016F83" w:rsidRPr="00016F83">
            <w:rPr>
              <w:sz w:val="24"/>
              <w:szCs w:val="24"/>
              <w:highlight w:val="lightGray"/>
              <w:lang w:val="en-GB"/>
            </w:rPr>
            <w:t>[name / forename</w:t>
          </w:r>
          <w:r w:rsidR="00016F83" w:rsidRPr="004F2E59">
            <w:rPr>
              <w:sz w:val="24"/>
              <w:szCs w:val="24"/>
              <w:lang w:val="en-GB"/>
            </w:rPr>
            <w:t>]</w:t>
          </w:r>
        </w:sdtContent>
      </w:sdt>
      <w:r w:rsidR="004C4F1B" w:rsidRPr="004F2E59">
        <w:rPr>
          <w:sz w:val="24"/>
          <w:szCs w:val="24"/>
          <w:lang w:val="en-GB"/>
        </w:rPr>
        <w:tab/>
      </w:r>
      <w:r w:rsidR="00016F83">
        <w:rPr>
          <w:sz w:val="24"/>
          <w:szCs w:val="24"/>
          <w:highlight w:val="lightGray"/>
          <w:lang w:val="en-GB"/>
        </w:rPr>
        <w:t>Deividas Butkus</w:t>
      </w:r>
    </w:p>
    <w:p w14:paraId="75656DD0" w14:textId="77777777" w:rsidR="004C4F1B" w:rsidRPr="00050236" w:rsidRDefault="004C4F1B" w:rsidP="00925CCB">
      <w:pPr>
        <w:tabs>
          <w:tab w:val="left" w:pos="5670"/>
        </w:tabs>
        <w:rPr>
          <w:sz w:val="24"/>
          <w:szCs w:val="24"/>
          <w:highlight w:val="lightGray"/>
          <w:lang w:val="en-GB"/>
        </w:rPr>
      </w:pPr>
    </w:p>
    <w:p w14:paraId="4F32A8F7" w14:textId="1C2B25A7" w:rsidR="004C4F1B" w:rsidRPr="004F2E59" w:rsidRDefault="00000000" w:rsidP="004C4F1B">
      <w:pPr>
        <w:tabs>
          <w:tab w:val="left" w:pos="5670"/>
        </w:tabs>
        <w:ind w:left="5812" w:hanging="5812"/>
        <w:rPr>
          <w:sz w:val="24"/>
          <w:szCs w:val="24"/>
          <w:lang w:val="en-GB"/>
        </w:rPr>
      </w:pPr>
      <w:sdt>
        <w:sdtPr>
          <w:rPr>
            <w:b/>
            <w:iCs/>
            <w:color w:val="0D0D0D" w:themeColor="text1" w:themeTint="F2"/>
            <w:sz w:val="24"/>
            <w:szCs w:val="24"/>
            <w:lang w:val="lt-LT"/>
          </w:rPr>
          <w:id w:val="-1254584437"/>
          <w:placeholder>
            <w:docPart w:val="0D28FBF4039648ADBB2468154142EC8D"/>
          </w:placeholder>
        </w:sdtPr>
        <w:sdtContent>
          <w:r w:rsidR="00016F83" w:rsidRPr="00016F83">
            <w:rPr>
              <w:sz w:val="24"/>
              <w:szCs w:val="24"/>
              <w:highlight w:val="lightGray"/>
              <w:lang w:val="en-GB"/>
            </w:rPr>
            <w:t>[signature]</w:t>
          </w:r>
        </w:sdtContent>
      </w:sdt>
      <w:r w:rsidR="004C4F1B" w:rsidRPr="00050236">
        <w:rPr>
          <w:sz w:val="24"/>
          <w:szCs w:val="24"/>
          <w:lang w:val="en-GB"/>
        </w:rPr>
        <w:tab/>
      </w:r>
      <w:r w:rsidR="004C4F1B" w:rsidRPr="00050236">
        <w:rPr>
          <w:sz w:val="24"/>
          <w:szCs w:val="24"/>
          <w:highlight w:val="lightGray"/>
          <w:lang w:val="en-GB"/>
        </w:rPr>
        <w:t>[signature]</w:t>
      </w:r>
    </w:p>
    <w:p w14:paraId="6588F4DA" w14:textId="77777777" w:rsidR="004C4F1B" w:rsidRPr="004F2E59" w:rsidRDefault="004C4F1B" w:rsidP="004C4F1B">
      <w:pPr>
        <w:tabs>
          <w:tab w:val="left" w:pos="5670"/>
        </w:tabs>
        <w:rPr>
          <w:sz w:val="24"/>
          <w:szCs w:val="24"/>
          <w:lang w:val="en-GB"/>
        </w:rPr>
      </w:pPr>
    </w:p>
    <w:p w14:paraId="52264954" w14:textId="30A73218" w:rsidR="004C4F1B" w:rsidRPr="004F2E59" w:rsidRDefault="004C4F1B" w:rsidP="004C4F1B">
      <w:pPr>
        <w:tabs>
          <w:tab w:val="left" w:pos="5670"/>
        </w:tabs>
        <w:rPr>
          <w:sz w:val="24"/>
          <w:szCs w:val="24"/>
          <w:lang w:val="en-GB"/>
        </w:rPr>
      </w:pPr>
      <w:r w:rsidRPr="004F2E59">
        <w:rPr>
          <w:sz w:val="24"/>
          <w:szCs w:val="24"/>
          <w:lang w:val="en-GB"/>
        </w:rPr>
        <w:t>Done at</w:t>
      </w:r>
      <w:r w:rsidR="00016F83">
        <w:rPr>
          <w:sz w:val="24"/>
          <w:szCs w:val="24"/>
          <w:lang w:val="en-GB"/>
        </w:rPr>
        <w:t xml:space="preserve"> </w:t>
      </w:r>
      <w:sdt>
        <w:sdtPr>
          <w:rPr>
            <w:b/>
            <w:iCs/>
            <w:color w:val="0D0D0D" w:themeColor="text1" w:themeTint="F2"/>
            <w:sz w:val="24"/>
            <w:szCs w:val="24"/>
            <w:lang w:val="lt-LT"/>
          </w:rPr>
          <w:id w:val="-1535266366"/>
          <w:placeholder>
            <w:docPart w:val="B00E1E7053624720BFE5032BD3048814"/>
          </w:placeholder>
        </w:sdtPr>
        <w:sdtContent>
          <w:r w:rsidR="00016F83" w:rsidRPr="00DF1087">
            <w:rPr>
              <w:lang w:val="lt-LT"/>
            </w:rPr>
            <w:t>[</w:t>
          </w:r>
          <w:r w:rsidR="00016F83" w:rsidRPr="00016F83">
            <w:rPr>
              <w:sz w:val="24"/>
              <w:szCs w:val="24"/>
              <w:highlight w:val="lightGray"/>
              <w:lang w:val="en-GB"/>
            </w:rPr>
            <w:t>place</w:t>
          </w:r>
          <w:r w:rsidR="00016F83" w:rsidRPr="004F2E59">
            <w:rPr>
              <w:sz w:val="24"/>
              <w:szCs w:val="24"/>
              <w:lang w:val="en-GB"/>
            </w:rPr>
            <w:t>], [</w:t>
          </w:r>
          <w:r w:rsidR="00016F83" w:rsidRPr="00016F83">
            <w:rPr>
              <w:sz w:val="24"/>
              <w:szCs w:val="24"/>
              <w:highlight w:val="lightGray"/>
              <w:lang w:val="en-GB"/>
            </w:rPr>
            <w:t>date</w:t>
          </w:r>
          <w:r w:rsidR="00016F83" w:rsidRPr="004F2E59">
            <w:rPr>
              <w:sz w:val="24"/>
              <w:szCs w:val="24"/>
              <w:lang w:val="en-GB"/>
            </w:rPr>
            <w:t>]</w:t>
          </w:r>
        </w:sdtContent>
      </w:sdt>
      <w:r w:rsidRPr="004F2E59">
        <w:rPr>
          <w:sz w:val="24"/>
          <w:szCs w:val="24"/>
          <w:lang w:val="en-GB"/>
        </w:rPr>
        <w:tab/>
        <w:t>Done at [</w:t>
      </w:r>
      <w:r w:rsidRPr="00050236">
        <w:rPr>
          <w:sz w:val="24"/>
          <w:szCs w:val="24"/>
          <w:highlight w:val="lightGray"/>
          <w:lang w:val="en-GB"/>
        </w:rPr>
        <w:t>place</w:t>
      </w:r>
      <w:r w:rsidRPr="004F2E59">
        <w:rPr>
          <w:sz w:val="24"/>
          <w:szCs w:val="24"/>
          <w:lang w:val="en-GB"/>
        </w:rPr>
        <w:t>], [</w:t>
      </w:r>
      <w:r w:rsidRPr="00050236">
        <w:rPr>
          <w:sz w:val="24"/>
          <w:szCs w:val="24"/>
          <w:highlight w:val="lightGray"/>
          <w:lang w:val="en-GB"/>
        </w:rPr>
        <w:t>date</w:t>
      </w:r>
      <w:r w:rsidRPr="004F2E59">
        <w:rPr>
          <w:sz w:val="24"/>
          <w:szCs w:val="24"/>
          <w:lang w:val="en-GB"/>
        </w:rPr>
        <w:t>]</w:t>
      </w:r>
    </w:p>
    <w:p w14:paraId="21D7F834" w14:textId="3FC80955" w:rsidR="00137EB2" w:rsidRDefault="00137EB2" w:rsidP="00683DC3">
      <w:pPr>
        <w:tabs>
          <w:tab w:val="left" w:pos="5670"/>
        </w:tabs>
        <w:spacing w:after="120"/>
        <w:rPr>
          <w:sz w:val="16"/>
          <w:szCs w:val="16"/>
          <w:lang w:val="en-GB"/>
        </w:rPr>
      </w:pPr>
    </w:p>
    <w:p w14:paraId="7559B0D0" w14:textId="77777777" w:rsidR="00137EB2" w:rsidRDefault="2156E4C0" w:rsidP="004C4F1B">
      <w:pPr>
        <w:tabs>
          <w:tab w:val="left" w:pos="1701"/>
        </w:tabs>
        <w:jc w:val="center"/>
        <w:rPr>
          <w:b/>
          <w:bCs/>
          <w:sz w:val="24"/>
          <w:szCs w:val="24"/>
          <w:lang w:val="en-GB"/>
        </w:rPr>
      </w:pPr>
      <w:r w:rsidRPr="2156E4C0">
        <w:rPr>
          <w:b/>
          <w:bCs/>
          <w:sz w:val="24"/>
          <w:szCs w:val="24"/>
          <w:lang w:val="en-GB"/>
        </w:rPr>
        <w:t xml:space="preserve">Annex </w:t>
      </w:r>
      <w:r w:rsidR="00683DC3">
        <w:rPr>
          <w:b/>
          <w:bCs/>
          <w:sz w:val="24"/>
          <w:szCs w:val="24"/>
          <w:lang w:val="en-GB"/>
        </w:rPr>
        <w:t>1</w:t>
      </w:r>
    </w:p>
    <w:p w14:paraId="0CE1182C" w14:textId="77777777" w:rsidR="00447E29" w:rsidRDefault="00447E29" w:rsidP="00137EB2">
      <w:pPr>
        <w:tabs>
          <w:tab w:val="left" w:pos="1701"/>
        </w:tabs>
        <w:jc w:val="right"/>
        <w:rPr>
          <w:sz w:val="24"/>
          <w:szCs w:val="24"/>
          <w:lang w:val="en-GB"/>
        </w:rPr>
      </w:pPr>
    </w:p>
    <w:p w14:paraId="64CE92AA" w14:textId="54892040" w:rsidR="00137EB2" w:rsidRDefault="00AC3502" w:rsidP="000F58DE">
      <w:pPr>
        <w:tabs>
          <w:tab w:val="left" w:pos="1701"/>
        </w:tabs>
        <w:jc w:val="center"/>
        <w:rPr>
          <w:b/>
          <w:bCs/>
          <w:szCs w:val="16"/>
          <w:lang w:val="en-GB"/>
        </w:rPr>
      </w:pPr>
      <w:r w:rsidRPr="004C4F1B">
        <w:rPr>
          <w:b/>
          <w:sz w:val="24"/>
          <w:szCs w:val="24"/>
          <w:highlight w:val="lightGray"/>
          <w:lang w:val="en-GB"/>
        </w:rPr>
        <w:lastRenderedPageBreak/>
        <w:t xml:space="preserve">Erasmus+ </w:t>
      </w:r>
      <w:r w:rsidRPr="004C4F1B">
        <w:rPr>
          <w:b/>
          <w:sz w:val="24"/>
          <w:highlight w:val="lightGray"/>
          <w:lang w:val="en-US"/>
        </w:rPr>
        <w:t>mobility agreement for staff mobility for training</w:t>
      </w:r>
      <w:r w:rsidR="00CB793B" w:rsidRPr="00891244">
        <w:rPr>
          <w:b/>
          <w:sz w:val="24"/>
          <w:lang w:val="en-US"/>
        </w:rPr>
        <w:br/>
      </w:r>
    </w:p>
    <w:p w14:paraId="3EE961EB" w14:textId="77777777" w:rsidR="000F58DE" w:rsidRPr="000F58DE" w:rsidRDefault="000F58DE" w:rsidP="000F58DE">
      <w:pPr>
        <w:rPr>
          <w:szCs w:val="16"/>
          <w:lang w:val="en-GB"/>
        </w:rPr>
      </w:pPr>
    </w:p>
    <w:p w14:paraId="2D55F187" w14:textId="77777777" w:rsidR="000F58DE" w:rsidRPr="000F58DE" w:rsidRDefault="000F58DE" w:rsidP="000F58DE">
      <w:pPr>
        <w:rPr>
          <w:szCs w:val="16"/>
          <w:lang w:val="en-GB"/>
        </w:rPr>
      </w:pPr>
    </w:p>
    <w:p w14:paraId="08575F92" w14:textId="2B18AEB6" w:rsidR="000F58DE" w:rsidRPr="000F58DE" w:rsidRDefault="000F58DE" w:rsidP="000F58DE">
      <w:pPr>
        <w:tabs>
          <w:tab w:val="left" w:pos="4140"/>
        </w:tabs>
        <w:rPr>
          <w:szCs w:val="16"/>
          <w:lang w:val="en-GB"/>
        </w:rPr>
        <w:sectPr w:rsidR="000F58DE" w:rsidRPr="000F58DE" w:rsidSect="00522BBF">
          <w:headerReference w:type="even" r:id="rId12"/>
          <w:headerReference w:type="default" r:id="rId13"/>
          <w:footerReference w:type="even" r:id="rId14"/>
          <w:footerReference w:type="default" r:id="rId15"/>
          <w:headerReference w:type="first" r:id="rId16"/>
          <w:footerReference w:type="first" r:id="rId17"/>
          <w:footnotePr>
            <w:pos w:val="beneathText"/>
          </w:footnotePr>
          <w:type w:val="continuous"/>
          <w:pgSz w:w="11907" w:h="16840" w:code="9"/>
          <w:pgMar w:top="1134" w:right="1418" w:bottom="1134" w:left="1276" w:header="720" w:footer="720" w:gutter="0"/>
          <w:cols w:space="720"/>
          <w:titlePg/>
        </w:sectPr>
      </w:pPr>
    </w:p>
    <w:p w14:paraId="1AFA18A4" w14:textId="77777777" w:rsidR="00F66F07" w:rsidRDefault="00F66F07" w:rsidP="008030E6">
      <w:pPr>
        <w:jc w:val="both"/>
        <w:rPr>
          <w:lang w:val="en-GB"/>
        </w:rPr>
      </w:pPr>
    </w:p>
    <w:sectPr w:rsidR="00F66F07" w:rsidSect="00BB726D">
      <w:headerReference w:type="default" r:id="rId18"/>
      <w:footerReference w:type="default" r:id="rId19"/>
      <w:type w:val="continuous"/>
      <w:pgSz w:w="11906" w:h="16838"/>
      <w:pgMar w:top="1440" w:right="1134" w:bottom="1440" w:left="1134" w:header="720" w:footer="720" w:gutter="0"/>
      <w:cols w:num="2" w:space="720" w:equalWidth="0">
        <w:col w:w="8110" w:space="708"/>
        <w:col w:w="8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057F4" w14:textId="77777777" w:rsidR="006C6DB7" w:rsidRDefault="006C6DB7">
      <w:r>
        <w:separator/>
      </w:r>
    </w:p>
  </w:endnote>
  <w:endnote w:type="continuationSeparator" w:id="0">
    <w:p w14:paraId="29143285" w14:textId="77777777" w:rsidR="006C6DB7" w:rsidRDefault="006C6DB7">
      <w:r>
        <w:continuationSeparator/>
      </w:r>
    </w:p>
  </w:endnote>
  <w:endnote w:type="continuationNotice" w:id="1">
    <w:p w14:paraId="4B317D0C" w14:textId="77777777" w:rsidR="006C6DB7" w:rsidRDefault="006C6D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FB8B7" w14:textId="77777777" w:rsidR="00C86544" w:rsidRDefault="00C86544">
    <w:pPr>
      <w:pStyle w:val="Footer"/>
      <w:framePr w:wrap="around" w:vAnchor="text" w:hAnchor="margin" w:xAlign="right" w:y="1"/>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Pr>
        <w:rStyle w:val="PageNumber"/>
        <w:noProof/>
        <w:szCs w:val="24"/>
      </w:rPr>
      <w:t>1</w:t>
    </w:r>
    <w:r>
      <w:rPr>
        <w:rStyle w:val="PageNumber"/>
        <w:szCs w:val="24"/>
      </w:rPr>
      <w:fldChar w:fldCharType="end"/>
    </w:r>
  </w:p>
  <w:p w14:paraId="5F9DFFBF" w14:textId="77777777" w:rsidR="00C86544" w:rsidRDefault="00C86544">
    <w:pPr>
      <w:pStyle w:val="Footer"/>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221DE" w14:textId="7B280DDC" w:rsidR="00C86544" w:rsidRDefault="00C86544">
    <w:pPr>
      <w:pStyle w:val="Footer"/>
      <w:framePr w:wrap="around" w:vAnchor="text" w:hAnchor="page" w:x="5482" w:y="131"/>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sidR="0039716E">
      <w:rPr>
        <w:rStyle w:val="PageNumber"/>
        <w:noProof/>
        <w:szCs w:val="24"/>
      </w:rPr>
      <w:t>3</w:t>
    </w:r>
    <w:r>
      <w:rPr>
        <w:rStyle w:val="PageNumber"/>
        <w:szCs w:val="24"/>
      </w:rPr>
      <w:fldChar w:fldCharType="end"/>
    </w:r>
  </w:p>
  <w:p w14:paraId="4FEA1079" w14:textId="77777777" w:rsidR="00C86544" w:rsidRDefault="00C86544">
    <w:pPr>
      <w:pStyle w:val="Footer"/>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85F82" w14:textId="77777777" w:rsidR="00C86544" w:rsidRPr="009A6788" w:rsidRDefault="00C86544" w:rsidP="2156E4C0">
    <w:pPr>
      <w:pStyle w:val="Footer"/>
      <w:jc w:val="center"/>
      <w:rPr>
        <w:rFonts w:ascii="Arial" w:hAnsi="Arial" w:cs="Arial"/>
        <w:sz w:val="16"/>
        <w:szCs w:val="16"/>
        <w:lang w:val="fr-BE"/>
      </w:rPr>
    </w:pPr>
    <w:r w:rsidRPr="2156E4C0">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491C1" w14:textId="47B77D50" w:rsidR="00C86544" w:rsidRDefault="00C86544" w:rsidP="00FE149C">
    <w:pPr>
      <w:pStyle w:val="Footer"/>
      <w:framePr w:wrap="auto" w:vAnchor="text" w:hAnchor="margin" w:xAlign="right" w:y="1"/>
      <w:jc w:val="both"/>
      <w:rPr>
        <w:rStyle w:val="PageNumber"/>
      </w:rPr>
    </w:pPr>
    <w:r>
      <w:rPr>
        <w:rStyle w:val="PageNumber"/>
      </w:rPr>
      <w:fldChar w:fldCharType="begin"/>
    </w:r>
    <w:r>
      <w:rPr>
        <w:rStyle w:val="PageNumber"/>
      </w:rPr>
      <w:instrText xml:space="preserve">PAGE  </w:instrText>
    </w:r>
    <w:r>
      <w:rPr>
        <w:rStyle w:val="PageNumber"/>
      </w:rPr>
      <w:fldChar w:fldCharType="separate"/>
    </w:r>
    <w:r w:rsidR="0039716E">
      <w:rPr>
        <w:rStyle w:val="PageNumber"/>
        <w:noProof/>
      </w:rPr>
      <w:t>10</w:t>
    </w:r>
    <w:r>
      <w:rPr>
        <w:rStyle w:val="PageNumber"/>
      </w:rPr>
      <w:fldChar w:fldCharType="end"/>
    </w:r>
  </w:p>
  <w:p w14:paraId="3DA88ED3" w14:textId="77777777" w:rsidR="00C86544" w:rsidRDefault="00C86544">
    <w:pPr>
      <w:pStyle w:val="Footer"/>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1DA00" w14:textId="77777777" w:rsidR="006C6DB7" w:rsidRDefault="006C6DB7">
      <w:r>
        <w:separator/>
      </w:r>
    </w:p>
  </w:footnote>
  <w:footnote w:type="continuationSeparator" w:id="0">
    <w:p w14:paraId="08460ADA" w14:textId="77777777" w:rsidR="006C6DB7" w:rsidRDefault="006C6DB7">
      <w:r>
        <w:continuationSeparator/>
      </w:r>
    </w:p>
  </w:footnote>
  <w:footnote w:type="continuationNotice" w:id="1">
    <w:p w14:paraId="5F4C2B4B" w14:textId="77777777" w:rsidR="006C6DB7" w:rsidRDefault="006C6DB7"/>
  </w:footnote>
  <w:footnote w:id="2">
    <w:p w14:paraId="0C8D0FB0" w14:textId="352285D0" w:rsidR="00C86544" w:rsidRPr="00795729" w:rsidRDefault="00C86544" w:rsidP="00F9359A">
      <w:pPr>
        <w:pStyle w:val="FootnoteText"/>
        <w:ind w:left="0" w:firstLine="0"/>
        <w:rPr>
          <w:lang w:val="en-IE"/>
        </w:rPr>
      </w:pPr>
      <w:bookmarkStart w:id="0" w:name="_Hlk159850279"/>
      <w:r w:rsidRPr="00795729">
        <w:rPr>
          <w:rStyle w:val="FootnoteReference"/>
          <w:vertAlign w:val="superscript"/>
        </w:rPr>
        <w:footnoteRef/>
      </w:r>
      <w:r w:rsidRPr="00795729">
        <w:rPr>
          <w:lang w:val="en-GB"/>
        </w:rPr>
        <w:t xml:space="preserve"> </w:t>
      </w:r>
      <w:r w:rsidRPr="002E2F9C">
        <w:rPr>
          <w:lang w:val="en-GB"/>
        </w:rPr>
        <w:t>It is not compulsory to circulate documents with original signatures for Annex 1 of this agreement: scanned copies of signatures and electronic signatures may be accepted, depending on the national legislation or institutional regulations.</w:t>
      </w:r>
      <w:bookmarkEnd w:id="0"/>
    </w:p>
  </w:footnote>
  <w:footnote w:id="3">
    <w:p w14:paraId="2179BCDF" w14:textId="77777777" w:rsidR="008030E6" w:rsidRPr="0071378C" w:rsidRDefault="008030E6" w:rsidP="008030E6">
      <w:pPr>
        <w:pStyle w:val="FootnoteText"/>
        <w:ind w:left="0" w:firstLine="0"/>
        <w:rPr>
          <w:lang w:val="en-IE"/>
        </w:rPr>
      </w:pPr>
      <w:r w:rsidRPr="0071378C">
        <w:rPr>
          <w:rStyle w:val="FootnoteReference"/>
          <w:vertAlign w:val="superscript"/>
        </w:rPr>
        <w:footnoteRef/>
      </w:r>
      <w:r w:rsidRPr="001B4FE8">
        <w:rPr>
          <w:lang w:val="en-US"/>
        </w:rPr>
        <w:t xml:space="preserve"> </w:t>
      </w:r>
      <w:r w:rsidRPr="0071378C">
        <w:rPr>
          <w:sz w:val="16"/>
          <w:szCs w:val="16"/>
          <w:lang w:val="en-IE"/>
        </w:rPr>
        <w:t xml:space="preserve">Regulation (EU) 2018/1725 of the European Parliament and of the Council of 23 October 2018 on the protection of natural persons </w:t>
      </w:r>
      <w:proofErr w:type="gramStart"/>
      <w:r w:rsidRPr="0071378C">
        <w:rPr>
          <w:sz w:val="16"/>
          <w:szCs w:val="16"/>
          <w:lang w:val="en-IE"/>
        </w:rPr>
        <w:t>with regard to</w:t>
      </w:r>
      <w:proofErr w:type="gramEnd"/>
      <w:r w:rsidRPr="0071378C">
        <w:rPr>
          <w:sz w:val="16"/>
          <w:szCs w:val="16"/>
          <w:lang w:val="en-IE"/>
        </w:rPr>
        <w:t xml:space="preserve"> the processing of personal data by the Union institutions, bodies, offices and agencies and on the free movement of such data, and repealing Regulation (EC) No 45/2001 and Decision No 1247/2002/EC.</w:t>
      </w:r>
      <w:r w:rsidRPr="0071378C">
        <w:rPr>
          <w:lang w:val="en-IE"/>
        </w:rPr>
        <w:t xml:space="preserve"> </w:t>
      </w:r>
    </w:p>
    <w:p w14:paraId="564F6F5B" w14:textId="77777777" w:rsidR="008030E6" w:rsidRPr="0071378C" w:rsidRDefault="008030E6" w:rsidP="008030E6">
      <w:pPr>
        <w:pStyle w:val="FootnoteText"/>
        <w:rPr>
          <w:lang w:val="en-I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4CB14" w14:textId="77777777" w:rsidR="00571759" w:rsidRDefault="005717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51EC5" w14:textId="77777777" w:rsidR="00C86544" w:rsidRDefault="00C86544">
    <w:pPr>
      <w:pStyle w:val="Header"/>
      <w:jc w:val="center"/>
      <w:rPr>
        <w:szCs w:val="24"/>
      </w:rPr>
    </w:pPr>
    <w:r>
      <w:rPr>
        <w:szCs w:val="2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39D18" w14:textId="7AF4EEC5" w:rsidR="00C86544" w:rsidRPr="00BB0723" w:rsidRDefault="00C86544" w:rsidP="2156E4C0">
    <w:pPr>
      <w:pStyle w:val="Header"/>
      <w:rPr>
        <w:lang w:val="en-GB"/>
      </w:rPr>
    </w:pPr>
    <w:r>
      <w:rPr>
        <w:rFonts w:ascii="Arial Narrow" w:hAnsi="Arial Narrow" w:cs="Arial"/>
        <w:sz w:val="18"/>
        <w:szCs w:val="18"/>
        <w:u w:val="single"/>
        <w:lang w:val="en-GB"/>
      </w:rPr>
      <w:t>Erasmus+ participant grant agreement (KA131 and KA171)</w:t>
    </w:r>
    <w:r w:rsidRPr="2156E4C0">
      <w:rPr>
        <w:rFonts w:ascii="Arial Narrow" w:hAnsi="Arial Narrow" w:cs="Arial"/>
        <w:sz w:val="18"/>
        <w:szCs w:val="18"/>
        <w:u w:val="single"/>
        <w:lang w:val="en-GB"/>
      </w:rPr>
      <w:t xml:space="preserve"> –</w:t>
    </w:r>
    <w:r>
      <w:rPr>
        <w:rFonts w:ascii="Arial Narrow" w:hAnsi="Arial Narrow" w:cs="Arial"/>
        <w:sz w:val="18"/>
        <w:szCs w:val="18"/>
        <w:u w:val="single"/>
        <w:lang w:val="en-GB"/>
      </w:rPr>
      <w:t xml:space="preserve"> </w:t>
    </w:r>
    <w:r w:rsidR="00067D2E">
      <w:rPr>
        <w:rFonts w:ascii="Arial Narrow" w:hAnsi="Arial Narrow" w:cs="Arial"/>
        <w:sz w:val="18"/>
        <w:szCs w:val="18"/>
        <w:u w:val="single"/>
        <w:lang w:val="en-GB"/>
      </w:rPr>
      <w:t>2024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BF0BF" w14:textId="77777777" w:rsidR="00C86544" w:rsidRPr="00FE149C" w:rsidRDefault="00C86544" w:rsidP="00FE14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numFmt w:val="decimal"/>
      <w:pStyle w:val="Heading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BE450C"/>
    <w:multiLevelType w:val="multilevel"/>
    <w:tmpl w:val="3E1659FE"/>
    <w:lvl w:ilvl="0">
      <w:start w:val="5"/>
      <w:numFmt w:val="decimal"/>
      <w:lvlText w:val="%1"/>
      <w:lvlJc w:val="left"/>
      <w:pPr>
        <w:ind w:left="360" w:hanging="360"/>
      </w:pPr>
      <w:rPr>
        <w:rFonts w:ascii="Times New Roman" w:hAnsi="Times New Roman" w:hint="default"/>
        <w:color w:val="auto"/>
        <w:sz w:val="20"/>
      </w:rPr>
    </w:lvl>
    <w:lvl w:ilvl="1">
      <w:start w:val="2"/>
      <w:numFmt w:val="decimal"/>
      <w:lvlText w:val="%1.%2"/>
      <w:lvlJc w:val="left"/>
      <w:pPr>
        <w:ind w:left="360" w:hanging="360"/>
      </w:pPr>
      <w:rPr>
        <w:rFonts w:ascii="Times New Roman" w:hAnsi="Times New Roman" w:hint="default"/>
        <w:color w:val="auto"/>
        <w:sz w:val="20"/>
      </w:rPr>
    </w:lvl>
    <w:lvl w:ilvl="2">
      <w:start w:val="1"/>
      <w:numFmt w:val="decimal"/>
      <w:lvlText w:val="%1.%2.%3"/>
      <w:lvlJc w:val="left"/>
      <w:pPr>
        <w:ind w:left="720" w:hanging="720"/>
      </w:pPr>
      <w:rPr>
        <w:rFonts w:ascii="Times New Roman" w:hAnsi="Times New Roman" w:hint="default"/>
        <w:color w:val="auto"/>
        <w:sz w:val="20"/>
      </w:rPr>
    </w:lvl>
    <w:lvl w:ilvl="3">
      <w:start w:val="1"/>
      <w:numFmt w:val="decimal"/>
      <w:lvlText w:val="%1.%2.%3.%4"/>
      <w:lvlJc w:val="left"/>
      <w:pPr>
        <w:ind w:left="720" w:hanging="720"/>
      </w:pPr>
      <w:rPr>
        <w:rFonts w:ascii="Times New Roman" w:hAnsi="Times New Roman" w:hint="default"/>
        <w:color w:val="auto"/>
        <w:sz w:val="20"/>
      </w:rPr>
    </w:lvl>
    <w:lvl w:ilvl="4">
      <w:start w:val="1"/>
      <w:numFmt w:val="decimal"/>
      <w:lvlText w:val="%1.%2.%3.%4.%5"/>
      <w:lvlJc w:val="left"/>
      <w:pPr>
        <w:ind w:left="1080" w:hanging="1080"/>
      </w:pPr>
      <w:rPr>
        <w:rFonts w:ascii="Times New Roman" w:hAnsi="Times New Roman" w:hint="default"/>
        <w:color w:val="auto"/>
        <w:sz w:val="20"/>
      </w:rPr>
    </w:lvl>
    <w:lvl w:ilvl="5">
      <w:start w:val="1"/>
      <w:numFmt w:val="decimal"/>
      <w:lvlText w:val="%1.%2.%3.%4.%5.%6"/>
      <w:lvlJc w:val="left"/>
      <w:pPr>
        <w:ind w:left="1080" w:hanging="1080"/>
      </w:pPr>
      <w:rPr>
        <w:rFonts w:ascii="Times New Roman" w:hAnsi="Times New Roman" w:hint="default"/>
        <w:color w:val="auto"/>
        <w:sz w:val="20"/>
      </w:rPr>
    </w:lvl>
    <w:lvl w:ilvl="6">
      <w:start w:val="1"/>
      <w:numFmt w:val="decimal"/>
      <w:lvlText w:val="%1.%2.%3.%4.%5.%6.%7"/>
      <w:lvlJc w:val="left"/>
      <w:pPr>
        <w:ind w:left="1440" w:hanging="1440"/>
      </w:pPr>
      <w:rPr>
        <w:rFonts w:ascii="Times New Roman" w:hAnsi="Times New Roman" w:hint="default"/>
        <w:color w:val="auto"/>
        <w:sz w:val="20"/>
      </w:rPr>
    </w:lvl>
    <w:lvl w:ilvl="7">
      <w:start w:val="1"/>
      <w:numFmt w:val="decimal"/>
      <w:lvlText w:val="%1.%2.%3.%4.%5.%6.%7.%8"/>
      <w:lvlJc w:val="left"/>
      <w:pPr>
        <w:ind w:left="1440" w:hanging="1440"/>
      </w:pPr>
      <w:rPr>
        <w:rFonts w:ascii="Times New Roman" w:hAnsi="Times New Roman" w:hint="default"/>
        <w:color w:val="auto"/>
        <w:sz w:val="20"/>
      </w:rPr>
    </w:lvl>
    <w:lvl w:ilvl="8">
      <w:start w:val="1"/>
      <w:numFmt w:val="decimal"/>
      <w:lvlText w:val="%1.%2.%3.%4.%5.%6.%7.%8.%9"/>
      <w:lvlJc w:val="left"/>
      <w:pPr>
        <w:ind w:left="1440" w:hanging="1440"/>
      </w:pPr>
      <w:rPr>
        <w:rFonts w:ascii="Times New Roman" w:hAnsi="Times New Roman" w:hint="default"/>
        <w:color w:val="auto"/>
        <w:sz w:val="20"/>
      </w:rPr>
    </w:lvl>
  </w:abstractNum>
  <w:abstractNum w:abstractNumId="11"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B369A9"/>
    <w:multiLevelType w:val="multilevel"/>
    <w:tmpl w:val="6952DCC0"/>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sz w:val="24"/>
        <w:szCs w:val="24"/>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13"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4" w15:restartNumberingAfterBreak="0">
    <w:nsid w:val="6CFD79AE"/>
    <w:multiLevelType w:val="hybridMultilevel"/>
    <w:tmpl w:val="D2A0EEDA"/>
    <w:lvl w:ilvl="0" w:tplc="9BC68706">
      <w:start w:val="3"/>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16" w15:restartNumberingAfterBreak="0">
    <w:nsid w:val="78C03775"/>
    <w:multiLevelType w:val="hybridMultilevel"/>
    <w:tmpl w:val="5918883C"/>
    <w:lvl w:ilvl="0" w:tplc="06AC74CC">
      <w:start w:val="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859196905">
    <w:abstractNumId w:val="1"/>
  </w:num>
  <w:num w:numId="2" w16cid:durableId="1874077546">
    <w:abstractNumId w:val="2"/>
  </w:num>
  <w:num w:numId="3" w16cid:durableId="518009692">
    <w:abstractNumId w:val="5"/>
  </w:num>
  <w:num w:numId="4" w16cid:durableId="19056783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983423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69761694">
    <w:abstractNumId w:val="9"/>
  </w:num>
  <w:num w:numId="7" w16cid:durableId="1153840170">
    <w:abstractNumId w:val="6"/>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16cid:durableId="574053956">
    <w:abstractNumId w:val="0"/>
  </w:num>
  <w:num w:numId="9" w16cid:durableId="444738142">
    <w:abstractNumId w:val="6"/>
  </w:num>
  <w:num w:numId="10" w16cid:durableId="104547163">
    <w:abstractNumId w:val="11"/>
  </w:num>
  <w:num w:numId="11" w16cid:durableId="441538049">
    <w:abstractNumId w:val="8"/>
  </w:num>
  <w:num w:numId="12" w16cid:durableId="2136672316">
    <w:abstractNumId w:val="8"/>
  </w:num>
  <w:num w:numId="13" w16cid:durableId="897738586">
    <w:abstractNumId w:val="8"/>
  </w:num>
  <w:num w:numId="14" w16cid:durableId="381370306">
    <w:abstractNumId w:val="10"/>
  </w:num>
  <w:num w:numId="15" w16cid:durableId="719020271">
    <w:abstractNumId w:val="12"/>
  </w:num>
  <w:num w:numId="16" w16cid:durableId="528950325">
    <w:abstractNumId w:val="15"/>
  </w:num>
  <w:num w:numId="17" w16cid:durableId="1623459824">
    <w:abstractNumId w:val="14"/>
  </w:num>
  <w:num w:numId="18" w16cid:durableId="674264766">
    <w:abstractNumId w:val="7"/>
  </w:num>
  <w:num w:numId="19" w16cid:durableId="1994983408">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ctiveWritingStyle w:appName="MSWord" w:lang="nl-BE" w:vendorID="64" w:dllVersion="0" w:nlCheck="1" w:checkStyle="0"/>
  <w:activeWritingStyle w:appName="MSWord" w:lang="en-GB" w:vendorID="64" w:dllVersion="0" w:nlCheck="1" w:checkStyle="0"/>
  <w:activeWritingStyle w:appName="MSWord" w:lang="en-US" w:vendorID="64" w:dllVersion="0" w:nlCheck="1" w:checkStyle="0"/>
  <w:activeWritingStyle w:appName="MSWord" w:lang="pt-PT" w:vendorID="64" w:dllVersion="0" w:nlCheck="1" w:checkStyle="0"/>
  <w:activeWritingStyle w:appName="MSWord" w:lang="fr-FR" w:vendorID="64" w:dllVersion="0" w:nlCheck="1" w:checkStyle="0"/>
  <w:activeWritingStyle w:appName="MSWord" w:lang="fr-BE" w:vendorID="64" w:dllVersion="0" w:nlCheck="1" w:checkStyle="0"/>
  <w:activeWritingStyle w:appName="MSWord" w:lang="en-IE" w:vendorID="64" w:dllVersion="0" w:nlCheck="1" w:checkStyle="0"/>
  <w:activeWritingStyle w:appName="MSWord" w:lang="en-GB" w:vendorID="64" w:dllVersion="4096" w:nlCheck="1" w:checkStyle="0"/>
  <w:activeWritingStyle w:appName="MSWord" w:lang="en-IE"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xAVBrH3Tx3cMadxJNLXRHDb5CX2obb0U9l88ucxiJqjMF79WTaMSkrwXfSbMz9Ir3kBlLeYnJcdJS/VFmxScbg==" w:salt="yNhlVDwLWNDBDfmtZUUIRA=="/>
  <w:defaultTabStop w:val="720"/>
  <w:hyphenationZone w:val="425"/>
  <w:displayHorizontalDrawingGridEvery w:val="0"/>
  <w:displayVerticalDrawingGridEvery w:val="0"/>
  <w:doNotUseMarginsForDrawingGridOrigin/>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93E25"/>
    <w:rsid w:val="00000F8E"/>
    <w:rsid w:val="0000183E"/>
    <w:rsid w:val="00010742"/>
    <w:rsid w:val="000121C3"/>
    <w:rsid w:val="00012759"/>
    <w:rsid w:val="00014C36"/>
    <w:rsid w:val="00015735"/>
    <w:rsid w:val="00016F83"/>
    <w:rsid w:val="00021480"/>
    <w:rsid w:val="00023F60"/>
    <w:rsid w:val="000247F6"/>
    <w:rsid w:val="00026A5D"/>
    <w:rsid w:val="000304C0"/>
    <w:rsid w:val="00031543"/>
    <w:rsid w:val="000318CE"/>
    <w:rsid w:val="00032894"/>
    <w:rsid w:val="0003418B"/>
    <w:rsid w:val="00034F7C"/>
    <w:rsid w:val="0004025C"/>
    <w:rsid w:val="00040EC0"/>
    <w:rsid w:val="0004496A"/>
    <w:rsid w:val="00045C16"/>
    <w:rsid w:val="00046457"/>
    <w:rsid w:val="00047CBC"/>
    <w:rsid w:val="000565D0"/>
    <w:rsid w:val="00065470"/>
    <w:rsid w:val="0006734A"/>
    <w:rsid w:val="00067D2E"/>
    <w:rsid w:val="00067DF7"/>
    <w:rsid w:val="00075291"/>
    <w:rsid w:val="000771D1"/>
    <w:rsid w:val="00081D99"/>
    <w:rsid w:val="0008321F"/>
    <w:rsid w:val="00083486"/>
    <w:rsid w:val="0008622F"/>
    <w:rsid w:val="000912BD"/>
    <w:rsid w:val="00092A07"/>
    <w:rsid w:val="00093B4C"/>
    <w:rsid w:val="000A2944"/>
    <w:rsid w:val="000A47CE"/>
    <w:rsid w:val="000A62E3"/>
    <w:rsid w:val="000A7007"/>
    <w:rsid w:val="000A7CB2"/>
    <w:rsid w:val="000B030C"/>
    <w:rsid w:val="000B3D42"/>
    <w:rsid w:val="000C1493"/>
    <w:rsid w:val="000C2287"/>
    <w:rsid w:val="000C27B5"/>
    <w:rsid w:val="000C27BD"/>
    <w:rsid w:val="000C3B60"/>
    <w:rsid w:val="000C403C"/>
    <w:rsid w:val="000C50C7"/>
    <w:rsid w:val="000C5FD8"/>
    <w:rsid w:val="000C6290"/>
    <w:rsid w:val="000C7D70"/>
    <w:rsid w:val="000D0236"/>
    <w:rsid w:val="000D2182"/>
    <w:rsid w:val="000D29E4"/>
    <w:rsid w:val="000D4B05"/>
    <w:rsid w:val="000D6CCA"/>
    <w:rsid w:val="000E29CC"/>
    <w:rsid w:val="000E2DBA"/>
    <w:rsid w:val="000E3574"/>
    <w:rsid w:val="000E502A"/>
    <w:rsid w:val="000E7625"/>
    <w:rsid w:val="000F58DE"/>
    <w:rsid w:val="00100723"/>
    <w:rsid w:val="00100991"/>
    <w:rsid w:val="001011E6"/>
    <w:rsid w:val="001015CE"/>
    <w:rsid w:val="0010363F"/>
    <w:rsid w:val="0010450B"/>
    <w:rsid w:val="00105F02"/>
    <w:rsid w:val="00107319"/>
    <w:rsid w:val="00107612"/>
    <w:rsid w:val="00107AA7"/>
    <w:rsid w:val="00112072"/>
    <w:rsid w:val="00112729"/>
    <w:rsid w:val="001146B7"/>
    <w:rsid w:val="00114C5C"/>
    <w:rsid w:val="00117A3E"/>
    <w:rsid w:val="001236F2"/>
    <w:rsid w:val="00123CAA"/>
    <w:rsid w:val="00123F5B"/>
    <w:rsid w:val="00126666"/>
    <w:rsid w:val="00127D9B"/>
    <w:rsid w:val="00136B3A"/>
    <w:rsid w:val="00137EB2"/>
    <w:rsid w:val="001401B2"/>
    <w:rsid w:val="001412B6"/>
    <w:rsid w:val="00147BE0"/>
    <w:rsid w:val="00151ADF"/>
    <w:rsid w:val="00153C54"/>
    <w:rsid w:val="00155532"/>
    <w:rsid w:val="00162B2C"/>
    <w:rsid w:val="00164A3F"/>
    <w:rsid w:val="001651E3"/>
    <w:rsid w:val="00165EEA"/>
    <w:rsid w:val="001708EB"/>
    <w:rsid w:val="00171ECD"/>
    <w:rsid w:val="00173F1A"/>
    <w:rsid w:val="00174CD1"/>
    <w:rsid w:val="001776D8"/>
    <w:rsid w:val="00180C91"/>
    <w:rsid w:val="0018312A"/>
    <w:rsid w:val="00183642"/>
    <w:rsid w:val="00190898"/>
    <w:rsid w:val="00191C6F"/>
    <w:rsid w:val="001936BE"/>
    <w:rsid w:val="001941B7"/>
    <w:rsid w:val="0019426C"/>
    <w:rsid w:val="00195F7E"/>
    <w:rsid w:val="00196285"/>
    <w:rsid w:val="00196BB9"/>
    <w:rsid w:val="001A019B"/>
    <w:rsid w:val="001A085C"/>
    <w:rsid w:val="001A0C20"/>
    <w:rsid w:val="001A34D2"/>
    <w:rsid w:val="001A5207"/>
    <w:rsid w:val="001A6282"/>
    <w:rsid w:val="001A7791"/>
    <w:rsid w:val="001B0D5D"/>
    <w:rsid w:val="001B1BEF"/>
    <w:rsid w:val="001B253D"/>
    <w:rsid w:val="001B2A38"/>
    <w:rsid w:val="001B36F1"/>
    <w:rsid w:val="001C03FA"/>
    <w:rsid w:val="001C10CB"/>
    <w:rsid w:val="001C22C7"/>
    <w:rsid w:val="001C23A9"/>
    <w:rsid w:val="001C359A"/>
    <w:rsid w:val="001C5003"/>
    <w:rsid w:val="001C50DB"/>
    <w:rsid w:val="001C5BA4"/>
    <w:rsid w:val="001C636B"/>
    <w:rsid w:val="001C7D24"/>
    <w:rsid w:val="001D04EE"/>
    <w:rsid w:val="001D2957"/>
    <w:rsid w:val="001D3A66"/>
    <w:rsid w:val="001D3D5A"/>
    <w:rsid w:val="001D5160"/>
    <w:rsid w:val="001E1465"/>
    <w:rsid w:val="001E21D0"/>
    <w:rsid w:val="001E277E"/>
    <w:rsid w:val="001E2F88"/>
    <w:rsid w:val="001E44FB"/>
    <w:rsid w:val="001E7774"/>
    <w:rsid w:val="001E7D9A"/>
    <w:rsid w:val="001F0773"/>
    <w:rsid w:val="001F4F03"/>
    <w:rsid w:val="0020039C"/>
    <w:rsid w:val="00200A4D"/>
    <w:rsid w:val="00202FF4"/>
    <w:rsid w:val="00203C58"/>
    <w:rsid w:val="00204E80"/>
    <w:rsid w:val="00205935"/>
    <w:rsid w:val="00206CBB"/>
    <w:rsid w:val="002070E2"/>
    <w:rsid w:val="00207117"/>
    <w:rsid w:val="002073C4"/>
    <w:rsid w:val="002125B3"/>
    <w:rsid w:val="00213DE4"/>
    <w:rsid w:val="0021713C"/>
    <w:rsid w:val="00217D88"/>
    <w:rsid w:val="00222A10"/>
    <w:rsid w:val="00224331"/>
    <w:rsid w:val="00225748"/>
    <w:rsid w:val="00226F95"/>
    <w:rsid w:val="002314D6"/>
    <w:rsid w:val="00231FF3"/>
    <w:rsid w:val="00232198"/>
    <w:rsid w:val="00232442"/>
    <w:rsid w:val="00232886"/>
    <w:rsid w:val="00233226"/>
    <w:rsid w:val="00234A76"/>
    <w:rsid w:val="00235040"/>
    <w:rsid w:val="00235168"/>
    <w:rsid w:val="002360C2"/>
    <w:rsid w:val="0023790E"/>
    <w:rsid w:val="00240F5F"/>
    <w:rsid w:val="002467E1"/>
    <w:rsid w:val="00246E6D"/>
    <w:rsid w:val="00251990"/>
    <w:rsid w:val="00254A5F"/>
    <w:rsid w:val="00256446"/>
    <w:rsid w:val="002570DE"/>
    <w:rsid w:val="002618A8"/>
    <w:rsid w:val="00261A74"/>
    <w:rsid w:val="0026242A"/>
    <w:rsid w:val="00263097"/>
    <w:rsid w:val="00266434"/>
    <w:rsid w:val="002714DF"/>
    <w:rsid w:val="00273228"/>
    <w:rsid w:val="0027564B"/>
    <w:rsid w:val="0027675B"/>
    <w:rsid w:val="00277A7D"/>
    <w:rsid w:val="00277EB9"/>
    <w:rsid w:val="002801B5"/>
    <w:rsid w:val="0028157B"/>
    <w:rsid w:val="002817C0"/>
    <w:rsid w:val="00282AAC"/>
    <w:rsid w:val="00282D8C"/>
    <w:rsid w:val="002833DB"/>
    <w:rsid w:val="00284AC1"/>
    <w:rsid w:val="00286FCA"/>
    <w:rsid w:val="00287457"/>
    <w:rsid w:val="00291F41"/>
    <w:rsid w:val="00294E0A"/>
    <w:rsid w:val="00296A2C"/>
    <w:rsid w:val="00296F85"/>
    <w:rsid w:val="002973A4"/>
    <w:rsid w:val="00297A8D"/>
    <w:rsid w:val="002A0D02"/>
    <w:rsid w:val="002A586A"/>
    <w:rsid w:val="002B1D31"/>
    <w:rsid w:val="002B2378"/>
    <w:rsid w:val="002B2D4B"/>
    <w:rsid w:val="002B3478"/>
    <w:rsid w:val="002B3EA3"/>
    <w:rsid w:val="002B4850"/>
    <w:rsid w:val="002B4AFF"/>
    <w:rsid w:val="002B5140"/>
    <w:rsid w:val="002B7C65"/>
    <w:rsid w:val="002C24E2"/>
    <w:rsid w:val="002C2C88"/>
    <w:rsid w:val="002C4462"/>
    <w:rsid w:val="002C5586"/>
    <w:rsid w:val="002C6C96"/>
    <w:rsid w:val="002D3585"/>
    <w:rsid w:val="002D5FD9"/>
    <w:rsid w:val="002D7C27"/>
    <w:rsid w:val="002E0120"/>
    <w:rsid w:val="002E07E6"/>
    <w:rsid w:val="002E1FD7"/>
    <w:rsid w:val="002E24F7"/>
    <w:rsid w:val="002E2F9C"/>
    <w:rsid w:val="002F3579"/>
    <w:rsid w:val="002F64D2"/>
    <w:rsid w:val="003034A6"/>
    <w:rsid w:val="00305545"/>
    <w:rsid w:val="00306A91"/>
    <w:rsid w:val="003111BF"/>
    <w:rsid w:val="00312DBD"/>
    <w:rsid w:val="00313A00"/>
    <w:rsid w:val="00313A99"/>
    <w:rsid w:val="003149AE"/>
    <w:rsid w:val="00314AAF"/>
    <w:rsid w:val="003207E7"/>
    <w:rsid w:val="00321488"/>
    <w:rsid w:val="00322E1A"/>
    <w:rsid w:val="00326C2B"/>
    <w:rsid w:val="00327163"/>
    <w:rsid w:val="00327246"/>
    <w:rsid w:val="00327ACC"/>
    <w:rsid w:val="00327F13"/>
    <w:rsid w:val="00330907"/>
    <w:rsid w:val="00333156"/>
    <w:rsid w:val="003339D9"/>
    <w:rsid w:val="00341429"/>
    <w:rsid w:val="003415BB"/>
    <w:rsid w:val="0034307B"/>
    <w:rsid w:val="00343276"/>
    <w:rsid w:val="00345899"/>
    <w:rsid w:val="003469F5"/>
    <w:rsid w:val="00346DB9"/>
    <w:rsid w:val="00352043"/>
    <w:rsid w:val="00353ED3"/>
    <w:rsid w:val="00354C9C"/>
    <w:rsid w:val="00356760"/>
    <w:rsid w:val="0035677D"/>
    <w:rsid w:val="00360B6F"/>
    <w:rsid w:val="00360E25"/>
    <w:rsid w:val="00361045"/>
    <w:rsid w:val="00362A6C"/>
    <w:rsid w:val="003664C7"/>
    <w:rsid w:val="00366B39"/>
    <w:rsid w:val="00366E7B"/>
    <w:rsid w:val="003707EE"/>
    <w:rsid w:val="00371629"/>
    <w:rsid w:val="0037251E"/>
    <w:rsid w:val="00373085"/>
    <w:rsid w:val="00374255"/>
    <w:rsid w:val="003801D9"/>
    <w:rsid w:val="00380E27"/>
    <w:rsid w:val="0038107B"/>
    <w:rsid w:val="00381B58"/>
    <w:rsid w:val="003826D7"/>
    <w:rsid w:val="003834FE"/>
    <w:rsid w:val="00383559"/>
    <w:rsid w:val="003847E7"/>
    <w:rsid w:val="00387C4F"/>
    <w:rsid w:val="0039072C"/>
    <w:rsid w:val="00392103"/>
    <w:rsid w:val="00395156"/>
    <w:rsid w:val="00395A32"/>
    <w:rsid w:val="0039683B"/>
    <w:rsid w:val="0039716E"/>
    <w:rsid w:val="003A07D2"/>
    <w:rsid w:val="003A12F7"/>
    <w:rsid w:val="003A17AC"/>
    <w:rsid w:val="003A37E9"/>
    <w:rsid w:val="003A428E"/>
    <w:rsid w:val="003A4E11"/>
    <w:rsid w:val="003A6DDC"/>
    <w:rsid w:val="003B249D"/>
    <w:rsid w:val="003B2A22"/>
    <w:rsid w:val="003B6020"/>
    <w:rsid w:val="003C128E"/>
    <w:rsid w:val="003C5395"/>
    <w:rsid w:val="003C54B3"/>
    <w:rsid w:val="003C7345"/>
    <w:rsid w:val="003C7DEE"/>
    <w:rsid w:val="003C7EA5"/>
    <w:rsid w:val="003D0C75"/>
    <w:rsid w:val="003D1619"/>
    <w:rsid w:val="003D1CE5"/>
    <w:rsid w:val="003D1E09"/>
    <w:rsid w:val="003D25F5"/>
    <w:rsid w:val="003D33EC"/>
    <w:rsid w:val="003D493D"/>
    <w:rsid w:val="003D60FB"/>
    <w:rsid w:val="003D72DC"/>
    <w:rsid w:val="003E1245"/>
    <w:rsid w:val="003E13DC"/>
    <w:rsid w:val="003E19E4"/>
    <w:rsid w:val="003E1E00"/>
    <w:rsid w:val="003E22B9"/>
    <w:rsid w:val="003E259C"/>
    <w:rsid w:val="003E36C8"/>
    <w:rsid w:val="003E5095"/>
    <w:rsid w:val="003F2CF2"/>
    <w:rsid w:val="003F5FB0"/>
    <w:rsid w:val="00400C14"/>
    <w:rsid w:val="00401A4E"/>
    <w:rsid w:val="00402A0B"/>
    <w:rsid w:val="00402E5A"/>
    <w:rsid w:val="0040493A"/>
    <w:rsid w:val="00405B0F"/>
    <w:rsid w:val="00407C18"/>
    <w:rsid w:val="00407F54"/>
    <w:rsid w:val="00410D9B"/>
    <w:rsid w:val="00412CD1"/>
    <w:rsid w:val="004163A6"/>
    <w:rsid w:val="00416966"/>
    <w:rsid w:val="00421299"/>
    <w:rsid w:val="0042197C"/>
    <w:rsid w:val="0042577D"/>
    <w:rsid w:val="00425F38"/>
    <w:rsid w:val="00427C22"/>
    <w:rsid w:val="00431D16"/>
    <w:rsid w:val="004331BE"/>
    <w:rsid w:val="00434262"/>
    <w:rsid w:val="00434A57"/>
    <w:rsid w:val="00436EFB"/>
    <w:rsid w:val="00437077"/>
    <w:rsid w:val="00440189"/>
    <w:rsid w:val="00440706"/>
    <w:rsid w:val="004414B6"/>
    <w:rsid w:val="004414C6"/>
    <w:rsid w:val="0044285E"/>
    <w:rsid w:val="00443AC3"/>
    <w:rsid w:val="00444345"/>
    <w:rsid w:val="00447E29"/>
    <w:rsid w:val="0045023F"/>
    <w:rsid w:val="00450DFD"/>
    <w:rsid w:val="0045404C"/>
    <w:rsid w:val="004556C2"/>
    <w:rsid w:val="004619F5"/>
    <w:rsid w:val="004620EF"/>
    <w:rsid w:val="00463271"/>
    <w:rsid w:val="00464E46"/>
    <w:rsid w:val="0046560C"/>
    <w:rsid w:val="004675C1"/>
    <w:rsid w:val="0047325C"/>
    <w:rsid w:val="004749DC"/>
    <w:rsid w:val="00475044"/>
    <w:rsid w:val="00476052"/>
    <w:rsid w:val="00476CE8"/>
    <w:rsid w:val="004801A0"/>
    <w:rsid w:val="00480BFD"/>
    <w:rsid w:val="004819C6"/>
    <w:rsid w:val="004826FD"/>
    <w:rsid w:val="00482950"/>
    <w:rsid w:val="0048427B"/>
    <w:rsid w:val="00487C11"/>
    <w:rsid w:val="00490E60"/>
    <w:rsid w:val="00493057"/>
    <w:rsid w:val="00495F57"/>
    <w:rsid w:val="004963FB"/>
    <w:rsid w:val="00496E36"/>
    <w:rsid w:val="0049724A"/>
    <w:rsid w:val="004A0AF4"/>
    <w:rsid w:val="004A307A"/>
    <w:rsid w:val="004A398B"/>
    <w:rsid w:val="004A4617"/>
    <w:rsid w:val="004A71CA"/>
    <w:rsid w:val="004A7BDB"/>
    <w:rsid w:val="004A7D7F"/>
    <w:rsid w:val="004B02FD"/>
    <w:rsid w:val="004B05DE"/>
    <w:rsid w:val="004B15AC"/>
    <w:rsid w:val="004B1DCB"/>
    <w:rsid w:val="004B49BE"/>
    <w:rsid w:val="004B7429"/>
    <w:rsid w:val="004C30F7"/>
    <w:rsid w:val="004C32C0"/>
    <w:rsid w:val="004C332D"/>
    <w:rsid w:val="004C4F1B"/>
    <w:rsid w:val="004C64D5"/>
    <w:rsid w:val="004D16F1"/>
    <w:rsid w:val="004D7819"/>
    <w:rsid w:val="004E17F6"/>
    <w:rsid w:val="004E19BA"/>
    <w:rsid w:val="004E2559"/>
    <w:rsid w:val="004E28EA"/>
    <w:rsid w:val="004E3388"/>
    <w:rsid w:val="004E3FB8"/>
    <w:rsid w:val="004E469F"/>
    <w:rsid w:val="004E4E61"/>
    <w:rsid w:val="004E678E"/>
    <w:rsid w:val="004F0BB1"/>
    <w:rsid w:val="004F2761"/>
    <w:rsid w:val="004F3DA5"/>
    <w:rsid w:val="004F4C93"/>
    <w:rsid w:val="004F6A0D"/>
    <w:rsid w:val="00501969"/>
    <w:rsid w:val="00503454"/>
    <w:rsid w:val="00505506"/>
    <w:rsid w:val="00505C4D"/>
    <w:rsid w:val="00505F02"/>
    <w:rsid w:val="00506822"/>
    <w:rsid w:val="00506DFC"/>
    <w:rsid w:val="005109E3"/>
    <w:rsid w:val="005111D0"/>
    <w:rsid w:val="00511293"/>
    <w:rsid w:val="005112FF"/>
    <w:rsid w:val="0051223D"/>
    <w:rsid w:val="00513569"/>
    <w:rsid w:val="00513E8D"/>
    <w:rsid w:val="00514C5E"/>
    <w:rsid w:val="00517E2E"/>
    <w:rsid w:val="005217F3"/>
    <w:rsid w:val="00522BBF"/>
    <w:rsid w:val="00522CD5"/>
    <w:rsid w:val="00523622"/>
    <w:rsid w:val="00524405"/>
    <w:rsid w:val="0053072F"/>
    <w:rsid w:val="00531E8F"/>
    <w:rsid w:val="0053707B"/>
    <w:rsid w:val="0053777C"/>
    <w:rsid w:val="005413BB"/>
    <w:rsid w:val="0054215F"/>
    <w:rsid w:val="00542C65"/>
    <w:rsid w:val="005444F2"/>
    <w:rsid w:val="00547425"/>
    <w:rsid w:val="00547F23"/>
    <w:rsid w:val="005514ED"/>
    <w:rsid w:val="005543BA"/>
    <w:rsid w:val="00554628"/>
    <w:rsid w:val="00555482"/>
    <w:rsid w:val="0056021D"/>
    <w:rsid w:val="005608A9"/>
    <w:rsid w:val="00560B13"/>
    <w:rsid w:val="00563976"/>
    <w:rsid w:val="00564B49"/>
    <w:rsid w:val="00565636"/>
    <w:rsid w:val="00567822"/>
    <w:rsid w:val="00567F0A"/>
    <w:rsid w:val="005700F9"/>
    <w:rsid w:val="00570CE0"/>
    <w:rsid w:val="00571759"/>
    <w:rsid w:val="00571C12"/>
    <w:rsid w:val="005735D7"/>
    <w:rsid w:val="005773CD"/>
    <w:rsid w:val="005843D3"/>
    <w:rsid w:val="0058647D"/>
    <w:rsid w:val="00586808"/>
    <w:rsid w:val="00586C78"/>
    <w:rsid w:val="0058729F"/>
    <w:rsid w:val="005907CB"/>
    <w:rsid w:val="00594C90"/>
    <w:rsid w:val="00597A5B"/>
    <w:rsid w:val="00597E9F"/>
    <w:rsid w:val="005A0CA7"/>
    <w:rsid w:val="005A42FA"/>
    <w:rsid w:val="005A5156"/>
    <w:rsid w:val="005A573E"/>
    <w:rsid w:val="005A5790"/>
    <w:rsid w:val="005A6369"/>
    <w:rsid w:val="005B0D5C"/>
    <w:rsid w:val="005B425F"/>
    <w:rsid w:val="005B71A9"/>
    <w:rsid w:val="005B74A0"/>
    <w:rsid w:val="005C0277"/>
    <w:rsid w:val="005C1EB3"/>
    <w:rsid w:val="005C5C49"/>
    <w:rsid w:val="005C7136"/>
    <w:rsid w:val="005C78C2"/>
    <w:rsid w:val="005D1ED9"/>
    <w:rsid w:val="005D4B89"/>
    <w:rsid w:val="005D53D1"/>
    <w:rsid w:val="005D5473"/>
    <w:rsid w:val="005D5521"/>
    <w:rsid w:val="005D65FD"/>
    <w:rsid w:val="005E0B96"/>
    <w:rsid w:val="005E17D7"/>
    <w:rsid w:val="005E1E34"/>
    <w:rsid w:val="005E3298"/>
    <w:rsid w:val="005E3617"/>
    <w:rsid w:val="005E412F"/>
    <w:rsid w:val="005E4A67"/>
    <w:rsid w:val="005E63A1"/>
    <w:rsid w:val="005F56D7"/>
    <w:rsid w:val="005F6B09"/>
    <w:rsid w:val="005F7658"/>
    <w:rsid w:val="005F77D3"/>
    <w:rsid w:val="00600FAD"/>
    <w:rsid w:val="00602C59"/>
    <w:rsid w:val="00605208"/>
    <w:rsid w:val="00605365"/>
    <w:rsid w:val="00605BF9"/>
    <w:rsid w:val="00607597"/>
    <w:rsid w:val="0060765D"/>
    <w:rsid w:val="00607E3F"/>
    <w:rsid w:val="00612CA1"/>
    <w:rsid w:val="00613304"/>
    <w:rsid w:val="00616D7C"/>
    <w:rsid w:val="00621DE5"/>
    <w:rsid w:val="00623646"/>
    <w:rsid w:val="006236DD"/>
    <w:rsid w:val="00624ACF"/>
    <w:rsid w:val="00624EDA"/>
    <w:rsid w:val="00625DE5"/>
    <w:rsid w:val="00626B93"/>
    <w:rsid w:val="00630EC2"/>
    <w:rsid w:val="00634031"/>
    <w:rsid w:val="006410BB"/>
    <w:rsid w:val="00642BAF"/>
    <w:rsid w:val="006444EB"/>
    <w:rsid w:val="0064462C"/>
    <w:rsid w:val="00644EEB"/>
    <w:rsid w:val="00645A28"/>
    <w:rsid w:val="00645F3B"/>
    <w:rsid w:val="00646542"/>
    <w:rsid w:val="00646D58"/>
    <w:rsid w:val="00646E04"/>
    <w:rsid w:val="00650FE2"/>
    <w:rsid w:val="00654BF9"/>
    <w:rsid w:val="00656719"/>
    <w:rsid w:val="006602AE"/>
    <w:rsid w:val="006620C8"/>
    <w:rsid w:val="00662C71"/>
    <w:rsid w:val="00665DEC"/>
    <w:rsid w:val="0066654B"/>
    <w:rsid w:val="00667CAF"/>
    <w:rsid w:val="00671045"/>
    <w:rsid w:val="006720F0"/>
    <w:rsid w:val="00682B6E"/>
    <w:rsid w:val="00683DC3"/>
    <w:rsid w:val="00683F79"/>
    <w:rsid w:val="00686D1D"/>
    <w:rsid w:val="006923C7"/>
    <w:rsid w:val="00692B93"/>
    <w:rsid w:val="0069379A"/>
    <w:rsid w:val="006A4001"/>
    <w:rsid w:val="006A48DB"/>
    <w:rsid w:val="006A548E"/>
    <w:rsid w:val="006A5D6E"/>
    <w:rsid w:val="006A7FC4"/>
    <w:rsid w:val="006B136B"/>
    <w:rsid w:val="006B2900"/>
    <w:rsid w:val="006B2B39"/>
    <w:rsid w:val="006B76CA"/>
    <w:rsid w:val="006B798C"/>
    <w:rsid w:val="006BCE9D"/>
    <w:rsid w:val="006C2F7B"/>
    <w:rsid w:val="006C30D8"/>
    <w:rsid w:val="006C6B7E"/>
    <w:rsid w:val="006C6DB7"/>
    <w:rsid w:val="006D1ECB"/>
    <w:rsid w:val="006D3360"/>
    <w:rsid w:val="006D4060"/>
    <w:rsid w:val="006D6268"/>
    <w:rsid w:val="006D6AD6"/>
    <w:rsid w:val="006D7137"/>
    <w:rsid w:val="006E02F2"/>
    <w:rsid w:val="006E0A97"/>
    <w:rsid w:val="006E1F91"/>
    <w:rsid w:val="006F300E"/>
    <w:rsid w:val="006F3FB7"/>
    <w:rsid w:val="006F4714"/>
    <w:rsid w:val="006F4E8D"/>
    <w:rsid w:val="006F6F27"/>
    <w:rsid w:val="00700601"/>
    <w:rsid w:val="00704355"/>
    <w:rsid w:val="007043E6"/>
    <w:rsid w:val="00706D64"/>
    <w:rsid w:val="00710C50"/>
    <w:rsid w:val="007118EC"/>
    <w:rsid w:val="00712CFB"/>
    <w:rsid w:val="00713B56"/>
    <w:rsid w:val="007143D3"/>
    <w:rsid w:val="00717E5C"/>
    <w:rsid w:val="007205CC"/>
    <w:rsid w:val="00721B35"/>
    <w:rsid w:val="0072221F"/>
    <w:rsid w:val="0072297D"/>
    <w:rsid w:val="00723B5B"/>
    <w:rsid w:val="00723C4C"/>
    <w:rsid w:val="00723D9A"/>
    <w:rsid w:val="00723F7E"/>
    <w:rsid w:val="00725208"/>
    <w:rsid w:val="00731571"/>
    <w:rsid w:val="00733EB7"/>
    <w:rsid w:val="007340D4"/>
    <w:rsid w:val="00735E06"/>
    <w:rsid w:val="007360C4"/>
    <w:rsid w:val="007372E3"/>
    <w:rsid w:val="0074075F"/>
    <w:rsid w:val="007411F4"/>
    <w:rsid w:val="0074299F"/>
    <w:rsid w:val="00742DCC"/>
    <w:rsid w:val="00743992"/>
    <w:rsid w:val="00744575"/>
    <w:rsid w:val="007454B1"/>
    <w:rsid w:val="007501CB"/>
    <w:rsid w:val="007509F9"/>
    <w:rsid w:val="00750A2C"/>
    <w:rsid w:val="007557AC"/>
    <w:rsid w:val="00756589"/>
    <w:rsid w:val="00757406"/>
    <w:rsid w:val="0076145F"/>
    <w:rsid w:val="0076315A"/>
    <w:rsid w:val="00766A2C"/>
    <w:rsid w:val="00767B1F"/>
    <w:rsid w:val="00767E5E"/>
    <w:rsid w:val="007740C9"/>
    <w:rsid w:val="00775D13"/>
    <w:rsid w:val="00776F3D"/>
    <w:rsid w:val="00777EBD"/>
    <w:rsid w:val="00780990"/>
    <w:rsid w:val="00781566"/>
    <w:rsid w:val="0078180C"/>
    <w:rsid w:val="007842B8"/>
    <w:rsid w:val="00784469"/>
    <w:rsid w:val="00784CDD"/>
    <w:rsid w:val="007868D4"/>
    <w:rsid w:val="00791896"/>
    <w:rsid w:val="0079267E"/>
    <w:rsid w:val="007937E9"/>
    <w:rsid w:val="00795729"/>
    <w:rsid w:val="007A1E78"/>
    <w:rsid w:val="007A4B08"/>
    <w:rsid w:val="007A5668"/>
    <w:rsid w:val="007A5B9F"/>
    <w:rsid w:val="007A7AD3"/>
    <w:rsid w:val="007B21DC"/>
    <w:rsid w:val="007B27D2"/>
    <w:rsid w:val="007B28BF"/>
    <w:rsid w:val="007B29A0"/>
    <w:rsid w:val="007B2E80"/>
    <w:rsid w:val="007B2F37"/>
    <w:rsid w:val="007B6279"/>
    <w:rsid w:val="007B7BC9"/>
    <w:rsid w:val="007C027E"/>
    <w:rsid w:val="007C1993"/>
    <w:rsid w:val="007C33E6"/>
    <w:rsid w:val="007C51E2"/>
    <w:rsid w:val="007C6CDC"/>
    <w:rsid w:val="007D1D74"/>
    <w:rsid w:val="007D279F"/>
    <w:rsid w:val="007D2907"/>
    <w:rsid w:val="007D2A4F"/>
    <w:rsid w:val="007D2E98"/>
    <w:rsid w:val="007D3E5D"/>
    <w:rsid w:val="007D4317"/>
    <w:rsid w:val="007D6BFF"/>
    <w:rsid w:val="007D7DA0"/>
    <w:rsid w:val="007D8C13"/>
    <w:rsid w:val="007E3695"/>
    <w:rsid w:val="007E37F7"/>
    <w:rsid w:val="007E5C16"/>
    <w:rsid w:val="007E636F"/>
    <w:rsid w:val="007E6BCA"/>
    <w:rsid w:val="007F0363"/>
    <w:rsid w:val="007F058A"/>
    <w:rsid w:val="007F4958"/>
    <w:rsid w:val="007F6CB2"/>
    <w:rsid w:val="007F7F20"/>
    <w:rsid w:val="008030E6"/>
    <w:rsid w:val="00803814"/>
    <w:rsid w:val="00804F6B"/>
    <w:rsid w:val="008066F2"/>
    <w:rsid w:val="00806E28"/>
    <w:rsid w:val="00807583"/>
    <w:rsid w:val="00812C55"/>
    <w:rsid w:val="00813B9C"/>
    <w:rsid w:val="00814054"/>
    <w:rsid w:val="0082163D"/>
    <w:rsid w:val="00822AE7"/>
    <w:rsid w:val="008232A0"/>
    <w:rsid w:val="00823782"/>
    <w:rsid w:val="00824DF4"/>
    <w:rsid w:val="00824DF7"/>
    <w:rsid w:val="00824FCA"/>
    <w:rsid w:val="00830FDB"/>
    <w:rsid w:val="008321F0"/>
    <w:rsid w:val="008327F2"/>
    <w:rsid w:val="00832C85"/>
    <w:rsid w:val="00834B51"/>
    <w:rsid w:val="00840B50"/>
    <w:rsid w:val="0084210E"/>
    <w:rsid w:val="0084593B"/>
    <w:rsid w:val="00845F07"/>
    <w:rsid w:val="0085498E"/>
    <w:rsid w:val="008566BB"/>
    <w:rsid w:val="00857445"/>
    <w:rsid w:val="008605BE"/>
    <w:rsid w:val="00863461"/>
    <w:rsid w:val="00876B05"/>
    <w:rsid w:val="00877C09"/>
    <w:rsid w:val="00880F1C"/>
    <w:rsid w:val="008813AE"/>
    <w:rsid w:val="008827F1"/>
    <w:rsid w:val="00884918"/>
    <w:rsid w:val="0088570D"/>
    <w:rsid w:val="00890F30"/>
    <w:rsid w:val="00891244"/>
    <w:rsid w:val="00894DCC"/>
    <w:rsid w:val="008967B6"/>
    <w:rsid w:val="008A0568"/>
    <w:rsid w:val="008A17C5"/>
    <w:rsid w:val="008A3683"/>
    <w:rsid w:val="008A3E4A"/>
    <w:rsid w:val="008A5C91"/>
    <w:rsid w:val="008A669F"/>
    <w:rsid w:val="008B19B0"/>
    <w:rsid w:val="008B3F89"/>
    <w:rsid w:val="008B4A57"/>
    <w:rsid w:val="008B58F7"/>
    <w:rsid w:val="008B5AE9"/>
    <w:rsid w:val="008B6680"/>
    <w:rsid w:val="008C165E"/>
    <w:rsid w:val="008C5EC5"/>
    <w:rsid w:val="008C5F00"/>
    <w:rsid w:val="008C5F2A"/>
    <w:rsid w:val="008D0560"/>
    <w:rsid w:val="008D1232"/>
    <w:rsid w:val="008D12BC"/>
    <w:rsid w:val="008D5599"/>
    <w:rsid w:val="008D578B"/>
    <w:rsid w:val="008D59C3"/>
    <w:rsid w:val="008D5E68"/>
    <w:rsid w:val="008D7FE8"/>
    <w:rsid w:val="008E1F5F"/>
    <w:rsid w:val="008E3612"/>
    <w:rsid w:val="008E4A6B"/>
    <w:rsid w:val="008E4D5A"/>
    <w:rsid w:val="008E7EE8"/>
    <w:rsid w:val="008F0EF5"/>
    <w:rsid w:val="008F1241"/>
    <w:rsid w:val="008F387D"/>
    <w:rsid w:val="009005A1"/>
    <w:rsid w:val="00900C43"/>
    <w:rsid w:val="009036DE"/>
    <w:rsid w:val="00905123"/>
    <w:rsid w:val="0090579E"/>
    <w:rsid w:val="00905F07"/>
    <w:rsid w:val="0091064A"/>
    <w:rsid w:val="00912337"/>
    <w:rsid w:val="009128C3"/>
    <w:rsid w:val="0091296D"/>
    <w:rsid w:val="00912D67"/>
    <w:rsid w:val="00914346"/>
    <w:rsid w:val="00914AB4"/>
    <w:rsid w:val="00920AEB"/>
    <w:rsid w:val="00920DEA"/>
    <w:rsid w:val="009218C1"/>
    <w:rsid w:val="00921DB0"/>
    <w:rsid w:val="00923234"/>
    <w:rsid w:val="00924D53"/>
    <w:rsid w:val="009255A0"/>
    <w:rsid w:val="00925CCB"/>
    <w:rsid w:val="00927DDF"/>
    <w:rsid w:val="0093034B"/>
    <w:rsid w:val="0093363B"/>
    <w:rsid w:val="009345AB"/>
    <w:rsid w:val="0093483A"/>
    <w:rsid w:val="00936C42"/>
    <w:rsid w:val="009404B6"/>
    <w:rsid w:val="009407E7"/>
    <w:rsid w:val="0094123C"/>
    <w:rsid w:val="0094370B"/>
    <w:rsid w:val="00944365"/>
    <w:rsid w:val="009471DB"/>
    <w:rsid w:val="00947703"/>
    <w:rsid w:val="009513A3"/>
    <w:rsid w:val="00955A2F"/>
    <w:rsid w:val="0096166C"/>
    <w:rsid w:val="0096219B"/>
    <w:rsid w:val="009625EE"/>
    <w:rsid w:val="00964EBF"/>
    <w:rsid w:val="009652A1"/>
    <w:rsid w:val="00965A7C"/>
    <w:rsid w:val="0097125D"/>
    <w:rsid w:val="009723D4"/>
    <w:rsid w:val="00973336"/>
    <w:rsid w:val="00973411"/>
    <w:rsid w:val="0097486B"/>
    <w:rsid w:val="00981D97"/>
    <w:rsid w:val="009823AB"/>
    <w:rsid w:val="009829E0"/>
    <w:rsid w:val="00984DD3"/>
    <w:rsid w:val="00986E2C"/>
    <w:rsid w:val="009870ED"/>
    <w:rsid w:val="00987202"/>
    <w:rsid w:val="0098751C"/>
    <w:rsid w:val="00990076"/>
    <w:rsid w:val="00990BFE"/>
    <w:rsid w:val="009949FB"/>
    <w:rsid w:val="009A20D6"/>
    <w:rsid w:val="009A2F27"/>
    <w:rsid w:val="009A5840"/>
    <w:rsid w:val="009A6710"/>
    <w:rsid w:val="009A6788"/>
    <w:rsid w:val="009A6CDC"/>
    <w:rsid w:val="009A7E20"/>
    <w:rsid w:val="009B12C0"/>
    <w:rsid w:val="009B3816"/>
    <w:rsid w:val="009B7B70"/>
    <w:rsid w:val="009B7BFA"/>
    <w:rsid w:val="009C2482"/>
    <w:rsid w:val="009C34B8"/>
    <w:rsid w:val="009C424A"/>
    <w:rsid w:val="009C4339"/>
    <w:rsid w:val="009C4360"/>
    <w:rsid w:val="009C6174"/>
    <w:rsid w:val="009D37F2"/>
    <w:rsid w:val="009D3C8A"/>
    <w:rsid w:val="009D541C"/>
    <w:rsid w:val="009E0956"/>
    <w:rsid w:val="009E0965"/>
    <w:rsid w:val="009E29A2"/>
    <w:rsid w:val="009E2AE8"/>
    <w:rsid w:val="009E2BDB"/>
    <w:rsid w:val="009E3330"/>
    <w:rsid w:val="009E3379"/>
    <w:rsid w:val="009E4EAC"/>
    <w:rsid w:val="009E73C7"/>
    <w:rsid w:val="009F0EC7"/>
    <w:rsid w:val="009F2700"/>
    <w:rsid w:val="009F427D"/>
    <w:rsid w:val="009F565D"/>
    <w:rsid w:val="009F6070"/>
    <w:rsid w:val="00A0121A"/>
    <w:rsid w:val="00A01E92"/>
    <w:rsid w:val="00A0456A"/>
    <w:rsid w:val="00A05CFE"/>
    <w:rsid w:val="00A10D3D"/>
    <w:rsid w:val="00A11032"/>
    <w:rsid w:val="00A116D3"/>
    <w:rsid w:val="00A117CE"/>
    <w:rsid w:val="00A12DB6"/>
    <w:rsid w:val="00A17B72"/>
    <w:rsid w:val="00A2020B"/>
    <w:rsid w:val="00A20CA1"/>
    <w:rsid w:val="00A21361"/>
    <w:rsid w:val="00A24DFF"/>
    <w:rsid w:val="00A25CDA"/>
    <w:rsid w:val="00A318B3"/>
    <w:rsid w:val="00A31F3A"/>
    <w:rsid w:val="00A32BA3"/>
    <w:rsid w:val="00A33FF2"/>
    <w:rsid w:val="00A34A4A"/>
    <w:rsid w:val="00A35C1C"/>
    <w:rsid w:val="00A4051D"/>
    <w:rsid w:val="00A40B9C"/>
    <w:rsid w:val="00A431C8"/>
    <w:rsid w:val="00A43553"/>
    <w:rsid w:val="00A43FCE"/>
    <w:rsid w:val="00A443F5"/>
    <w:rsid w:val="00A44B60"/>
    <w:rsid w:val="00A46306"/>
    <w:rsid w:val="00A47B75"/>
    <w:rsid w:val="00A504BA"/>
    <w:rsid w:val="00A508A7"/>
    <w:rsid w:val="00A525AC"/>
    <w:rsid w:val="00A52E39"/>
    <w:rsid w:val="00A53C76"/>
    <w:rsid w:val="00A60145"/>
    <w:rsid w:val="00A60C49"/>
    <w:rsid w:val="00A616C1"/>
    <w:rsid w:val="00A63CDC"/>
    <w:rsid w:val="00A6421B"/>
    <w:rsid w:val="00A6421D"/>
    <w:rsid w:val="00A6491E"/>
    <w:rsid w:val="00A64EB5"/>
    <w:rsid w:val="00A65140"/>
    <w:rsid w:val="00A724E8"/>
    <w:rsid w:val="00A725B1"/>
    <w:rsid w:val="00A7299D"/>
    <w:rsid w:val="00A7612A"/>
    <w:rsid w:val="00A80046"/>
    <w:rsid w:val="00A81958"/>
    <w:rsid w:val="00A81FEC"/>
    <w:rsid w:val="00A83B48"/>
    <w:rsid w:val="00A83E17"/>
    <w:rsid w:val="00A853AF"/>
    <w:rsid w:val="00A854A2"/>
    <w:rsid w:val="00A87456"/>
    <w:rsid w:val="00A90767"/>
    <w:rsid w:val="00A9156D"/>
    <w:rsid w:val="00A91F48"/>
    <w:rsid w:val="00A936F1"/>
    <w:rsid w:val="00A97621"/>
    <w:rsid w:val="00A97DD7"/>
    <w:rsid w:val="00AA009A"/>
    <w:rsid w:val="00AA4797"/>
    <w:rsid w:val="00AA657D"/>
    <w:rsid w:val="00AB0E85"/>
    <w:rsid w:val="00AB281F"/>
    <w:rsid w:val="00AB3943"/>
    <w:rsid w:val="00AC028C"/>
    <w:rsid w:val="00AC183E"/>
    <w:rsid w:val="00AC3364"/>
    <w:rsid w:val="00AC3502"/>
    <w:rsid w:val="00AC52E8"/>
    <w:rsid w:val="00AC61DD"/>
    <w:rsid w:val="00AD0EB1"/>
    <w:rsid w:val="00AD4010"/>
    <w:rsid w:val="00AE2691"/>
    <w:rsid w:val="00AE4A9E"/>
    <w:rsid w:val="00AE7AAF"/>
    <w:rsid w:val="00AF1367"/>
    <w:rsid w:val="00AF36D8"/>
    <w:rsid w:val="00AF3F14"/>
    <w:rsid w:val="00AF4F50"/>
    <w:rsid w:val="00AF6C50"/>
    <w:rsid w:val="00B0225D"/>
    <w:rsid w:val="00B03E58"/>
    <w:rsid w:val="00B04A32"/>
    <w:rsid w:val="00B054FC"/>
    <w:rsid w:val="00B06B34"/>
    <w:rsid w:val="00B07049"/>
    <w:rsid w:val="00B11B79"/>
    <w:rsid w:val="00B12075"/>
    <w:rsid w:val="00B12E66"/>
    <w:rsid w:val="00B1407E"/>
    <w:rsid w:val="00B16AD8"/>
    <w:rsid w:val="00B201BC"/>
    <w:rsid w:val="00B2155C"/>
    <w:rsid w:val="00B23F91"/>
    <w:rsid w:val="00B24442"/>
    <w:rsid w:val="00B244C3"/>
    <w:rsid w:val="00B24EA9"/>
    <w:rsid w:val="00B328A7"/>
    <w:rsid w:val="00B34EF0"/>
    <w:rsid w:val="00B36433"/>
    <w:rsid w:val="00B3661C"/>
    <w:rsid w:val="00B37382"/>
    <w:rsid w:val="00B37758"/>
    <w:rsid w:val="00B40D85"/>
    <w:rsid w:val="00B414A3"/>
    <w:rsid w:val="00B427ED"/>
    <w:rsid w:val="00B4548A"/>
    <w:rsid w:val="00B50173"/>
    <w:rsid w:val="00B507A0"/>
    <w:rsid w:val="00B519BE"/>
    <w:rsid w:val="00B534CE"/>
    <w:rsid w:val="00B53DDB"/>
    <w:rsid w:val="00B54848"/>
    <w:rsid w:val="00B55B05"/>
    <w:rsid w:val="00B570E6"/>
    <w:rsid w:val="00B615E0"/>
    <w:rsid w:val="00B618F9"/>
    <w:rsid w:val="00B6559D"/>
    <w:rsid w:val="00B70E72"/>
    <w:rsid w:val="00B71DD1"/>
    <w:rsid w:val="00B75885"/>
    <w:rsid w:val="00B83CA6"/>
    <w:rsid w:val="00B83E4B"/>
    <w:rsid w:val="00B84FC6"/>
    <w:rsid w:val="00B861D4"/>
    <w:rsid w:val="00B9007F"/>
    <w:rsid w:val="00B90BE6"/>
    <w:rsid w:val="00B913E0"/>
    <w:rsid w:val="00B922BB"/>
    <w:rsid w:val="00B926C6"/>
    <w:rsid w:val="00B93D32"/>
    <w:rsid w:val="00B94564"/>
    <w:rsid w:val="00B949CC"/>
    <w:rsid w:val="00B955C7"/>
    <w:rsid w:val="00B95D50"/>
    <w:rsid w:val="00B9613E"/>
    <w:rsid w:val="00B96BC3"/>
    <w:rsid w:val="00B97EEA"/>
    <w:rsid w:val="00BA4B85"/>
    <w:rsid w:val="00BA6FE1"/>
    <w:rsid w:val="00BB0723"/>
    <w:rsid w:val="00BB1A47"/>
    <w:rsid w:val="00BB25AB"/>
    <w:rsid w:val="00BB6986"/>
    <w:rsid w:val="00BB6BF3"/>
    <w:rsid w:val="00BB7183"/>
    <w:rsid w:val="00BB726D"/>
    <w:rsid w:val="00BB76DF"/>
    <w:rsid w:val="00BC0E92"/>
    <w:rsid w:val="00BC19E5"/>
    <w:rsid w:val="00BC384A"/>
    <w:rsid w:val="00BC46A6"/>
    <w:rsid w:val="00BC6B74"/>
    <w:rsid w:val="00BC6D36"/>
    <w:rsid w:val="00BC72A2"/>
    <w:rsid w:val="00BC78D5"/>
    <w:rsid w:val="00BD2EF7"/>
    <w:rsid w:val="00BD475C"/>
    <w:rsid w:val="00BD4801"/>
    <w:rsid w:val="00BD4DE1"/>
    <w:rsid w:val="00BD4FBE"/>
    <w:rsid w:val="00BD7707"/>
    <w:rsid w:val="00BE0441"/>
    <w:rsid w:val="00BE1047"/>
    <w:rsid w:val="00BE1B6C"/>
    <w:rsid w:val="00BE2379"/>
    <w:rsid w:val="00BE6413"/>
    <w:rsid w:val="00BE659B"/>
    <w:rsid w:val="00BE6C95"/>
    <w:rsid w:val="00BF49F8"/>
    <w:rsid w:val="00BF5A57"/>
    <w:rsid w:val="00C01753"/>
    <w:rsid w:val="00C02277"/>
    <w:rsid w:val="00C0239B"/>
    <w:rsid w:val="00C04167"/>
    <w:rsid w:val="00C04AC6"/>
    <w:rsid w:val="00C05BC8"/>
    <w:rsid w:val="00C162BA"/>
    <w:rsid w:val="00C201E1"/>
    <w:rsid w:val="00C20E64"/>
    <w:rsid w:val="00C2124F"/>
    <w:rsid w:val="00C212A7"/>
    <w:rsid w:val="00C227F5"/>
    <w:rsid w:val="00C23467"/>
    <w:rsid w:val="00C2794F"/>
    <w:rsid w:val="00C3067C"/>
    <w:rsid w:val="00C3152B"/>
    <w:rsid w:val="00C371B3"/>
    <w:rsid w:val="00C41022"/>
    <w:rsid w:val="00C44455"/>
    <w:rsid w:val="00C560D5"/>
    <w:rsid w:val="00C57232"/>
    <w:rsid w:val="00C578B7"/>
    <w:rsid w:val="00C60964"/>
    <w:rsid w:val="00C64F27"/>
    <w:rsid w:val="00C651CC"/>
    <w:rsid w:val="00C66367"/>
    <w:rsid w:val="00C70078"/>
    <w:rsid w:val="00C7113B"/>
    <w:rsid w:val="00C7207A"/>
    <w:rsid w:val="00C745A6"/>
    <w:rsid w:val="00C7515E"/>
    <w:rsid w:val="00C806C8"/>
    <w:rsid w:val="00C84346"/>
    <w:rsid w:val="00C86544"/>
    <w:rsid w:val="00C86958"/>
    <w:rsid w:val="00C86C83"/>
    <w:rsid w:val="00C9059C"/>
    <w:rsid w:val="00C90D2F"/>
    <w:rsid w:val="00C92557"/>
    <w:rsid w:val="00C9265F"/>
    <w:rsid w:val="00C929F4"/>
    <w:rsid w:val="00C94BDF"/>
    <w:rsid w:val="00C94E44"/>
    <w:rsid w:val="00CA0294"/>
    <w:rsid w:val="00CA04F8"/>
    <w:rsid w:val="00CA533E"/>
    <w:rsid w:val="00CA56D2"/>
    <w:rsid w:val="00CA5BB0"/>
    <w:rsid w:val="00CA6DB8"/>
    <w:rsid w:val="00CA6DB9"/>
    <w:rsid w:val="00CA6FFD"/>
    <w:rsid w:val="00CB1CF1"/>
    <w:rsid w:val="00CB30FF"/>
    <w:rsid w:val="00CB5620"/>
    <w:rsid w:val="00CB69CA"/>
    <w:rsid w:val="00CB76F5"/>
    <w:rsid w:val="00CB7849"/>
    <w:rsid w:val="00CB790F"/>
    <w:rsid w:val="00CB793B"/>
    <w:rsid w:val="00CC28BF"/>
    <w:rsid w:val="00CC45AF"/>
    <w:rsid w:val="00CC4C20"/>
    <w:rsid w:val="00CC6195"/>
    <w:rsid w:val="00CD3564"/>
    <w:rsid w:val="00CD3D1B"/>
    <w:rsid w:val="00CD44F4"/>
    <w:rsid w:val="00CD52D3"/>
    <w:rsid w:val="00CD5463"/>
    <w:rsid w:val="00CD786F"/>
    <w:rsid w:val="00CE0B59"/>
    <w:rsid w:val="00CE269D"/>
    <w:rsid w:val="00CE3672"/>
    <w:rsid w:val="00CE4FC4"/>
    <w:rsid w:val="00CE5B13"/>
    <w:rsid w:val="00CE6FCA"/>
    <w:rsid w:val="00CF1DDD"/>
    <w:rsid w:val="00CF26C2"/>
    <w:rsid w:val="00D006C5"/>
    <w:rsid w:val="00D03A07"/>
    <w:rsid w:val="00D04A56"/>
    <w:rsid w:val="00D04BF0"/>
    <w:rsid w:val="00D10AD6"/>
    <w:rsid w:val="00D1133B"/>
    <w:rsid w:val="00D11706"/>
    <w:rsid w:val="00D13EC9"/>
    <w:rsid w:val="00D15727"/>
    <w:rsid w:val="00D20299"/>
    <w:rsid w:val="00D2302C"/>
    <w:rsid w:val="00D301A4"/>
    <w:rsid w:val="00D30767"/>
    <w:rsid w:val="00D3109D"/>
    <w:rsid w:val="00D350BA"/>
    <w:rsid w:val="00D36E44"/>
    <w:rsid w:val="00D36F67"/>
    <w:rsid w:val="00D40F18"/>
    <w:rsid w:val="00D42D0C"/>
    <w:rsid w:val="00D45DCA"/>
    <w:rsid w:val="00D52020"/>
    <w:rsid w:val="00D520ED"/>
    <w:rsid w:val="00D52384"/>
    <w:rsid w:val="00D5448C"/>
    <w:rsid w:val="00D60487"/>
    <w:rsid w:val="00D61471"/>
    <w:rsid w:val="00D6342F"/>
    <w:rsid w:val="00D641B4"/>
    <w:rsid w:val="00D7021C"/>
    <w:rsid w:val="00D70C32"/>
    <w:rsid w:val="00D71E90"/>
    <w:rsid w:val="00D72B09"/>
    <w:rsid w:val="00D74787"/>
    <w:rsid w:val="00D75B8E"/>
    <w:rsid w:val="00D76DE3"/>
    <w:rsid w:val="00D77404"/>
    <w:rsid w:val="00D77C3A"/>
    <w:rsid w:val="00D80391"/>
    <w:rsid w:val="00D83576"/>
    <w:rsid w:val="00D8462C"/>
    <w:rsid w:val="00D85C5C"/>
    <w:rsid w:val="00D86590"/>
    <w:rsid w:val="00D87B1D"/>
    <w:rsid w:val="00D90C8F"/>
    <w:rsid w:val="00D94E00"/>
    <w:rsid w:val="00D96985"/>
    <w:rsid w:val="00D97F7E"/>
    <w:rsid w:val="00DA3EDC"/>
    <w:rsid w:val="00DA460A"/>
    <w:rsid w:val="00DA6009"/>
    <w:rsid w:val="00DB0124"/>
    <w:rsid w:val="00DB01C1"/>
    <w:rsid w:val="00DB04E1"/>
    <w:rsid w:val="00DB1A03"/>
    <w:rsid w:val="00DB3350"/>
    <w:rsid w:val="00DB3D0C"/>
    <w:rsid w:val="00DB6BDC"/>
    <w:rsid w:val="00DC13BB"/>
    <w:rsid w:val="00DC2A34"/>
    <w:rsid w:val="00DC48CE"/>
    <w:rsid w:val="00DC5269"/>
    <w:rsid w:val="00DC585C"/>
    <w:rsid w:val="00DD0799"/>
    <w:rsid w:val="00DD4977"/>
    <w:rsid w:val="00DD57E5"/>
    <w:rsid w:val="00DD7346"/>
    <w:rsid w:val="00DD74E5"/>
    <w:rsid w:val="00DE03FA"/>
    <w:rsid w:val="00DE13C1"/>
    <w:rsid w:val="00DE472F"/>
    <w:rsid w:val="00DE4D0C"/>
    <w:rsid w:val="00DE5B79"/>
    <w:rsid w:val="00DE5BF0"/>
    <w:rsid w:val="00DF06D9"/>
    <w:rsid w:val="00DF073F"/>
    <w:rsid w:val="00DF1156"/>
    <w:rsid w:val="00DF1608"/>
    <w:rsid w:val="00DF1DE2"/>
    <w:rsid w:val="00DF2719"/>
    <w:rsid w:val="00DF3659"/>
    <w:rsid w:val="00DF6613"/>
    <w:rsid w:val="00DF706B"/>
    <w:rsid w:val="00DF718E"/>
    <w:rsid w:val="00E00C7D"/>
    <w:rsid w:val="00E027D5"/>
    <w:rsid w:val="00E07160"/>
    <w:rsid w:val="00E10456"/>
    <w:rsid w:val="00E130F4"/>
    <w:rsid w:val="00E13693"/>
    <w:rsid w:val="00E14A8C"/>
    <w:rsid w:val="00E16CF4"/>
    <w:rsid w:val="00E21E63"/>
    <w:rsid w:val="00E21FD9"/>
    <w:rsid w:val="00E23DC1"/>
    <w:rsid w:val="00E309AB"/>
    <w:rsid w:val="00E32230"/>
    <w:rsid w:val="00E3345F"/>
    <w:rsid w:val="00E35FC0"/>
    <w:rsid w:val="00E421F7"/>
    <w:rsid w:val="00E465BA"/>
    <w:rsid w:val="00E47D19"/>
    <w:rsid w:val="00E52097"/>
    <w:rsid w:val="00E53608"/>
    <w:rsid w:val="00E5641F"/>
    <w:rsid w:val="00E564A1"/>
    <w:rsid w:val="00E56639"/>
    <w:rsid w:val="00E6162E"/>
    <w:rsid w:val="00E6187C"/>
    <w:rsid w:val="00E6322F"/>
    <w:rsid w:val="00E642D1"/>
    <w:rsid w:val="00E67505"/>
    <w:rsid w:val="00E7227E"/>
    <w:rsid w:val="00E735C7"/>
    <w:rsid w:val="00E73A95"/>
    <w:rsid w:val="00E765F0"/>
    <w:rsid w:val="00E82DA6"/>
    <w:rsid w:val="00E838C5"/>
    <w:rsid w:val="00E83A47"/>
    <w:rsid w:val="00E85892"/>
    <w:rsid w:val="00E870AD"/>
    <w:rsid w:val="00E922A6"/>
    <w:rsid w:val="00E92E00"/>
    <w:rsid w:val="00E93B25"/>
    <w:rsid w:val="00E9568A"/>
    <w:rsid w:val="00E9700C"/>
    <w:rsid w:val="00EA084A"/>
    <w:rsid w:val="00EA0DF4"/>
    <w:rsid w:val="00EA3073"/>
    <w:rsid w:val="00EA3EB5"/>
    <w:rsid w:val="00EA4118"/>
    <w:rsid w:val="00EA4523"/>
    <w:rsid w:val="00EA5E6F"/>
    <w:rsid w:val="00EB12CA"/>
    <w:rsid w:val="00EB180B"/>
    <w:rsid w:val="00EB1FA4"/>
    <w:rsid w:val="00EB2EBB"/>
    <w:rsid w:val="00EB3B66"/>
    <w:rsid w:val="00EB610A"/>
    <w:rsid w:val="00EB70DA"/>
    <w:rsid w:val="00EC01B4"/>
    <w:rsid w:val="00EC3F2D"/>
    <w:rsid w:val="00EC4046"/>
    <w:rsid w:val="00EC79EA"/>
    <w:rsid w:val="00EC7A39"/>
    <w:rsid w:val="00ED03C7"/>
    <w:rsid w:val="00ED0881"/>
    <w:rsid w:val="00ED24FB"/>
    <w:rsid w:val="00ED5F25"/>
    <w:rsid w:val="00EE2896"/>
    <w:rsid w:val="00EE2CCB"/>
    <w:rsid w:val="00EE39DB"/>
    <w:rsid w:val="00EE429D"/>
    <w:rsid w:val="00EE5E1A"/>
    <w:rsid w:val="00EE72BD"/>
    <w:rsid w:val="00EE7FE2"/>
    <w:rsid w:val="00EF1219"/>
    <w:rsid w:val="00EF12F7"/>
    <w:rsid w:val="00EF19FB"/>
    <w:rsid w:val="00EF3BED"/>
    <w:rsid w:val="00EF4B44"/>
    <w:rsid w:val="00EF59BB"/>
    <w:rsid w:val="00EF73D6"/>
    <w:rsid w:val="00EF7A17"/>
    <w:rsid w:val="00F02B11"/>
    <w:rsid w:val="00F038F1"/>
    <w:rsid w:val="00F0630D"/>
    <w:rsid w:val="00F06BA2"/>
    <w:rsid w:val="00F06DA7"/>
    <w:rsid w:val="00F0757A"/>
    <w:rsid w:val="00F106E3"/>
    <w:rsid w:val="00F10B5C"/>
    <w:rsid w:val="00F111AA"/>
    <w:rsid w:val="00F11A2C"/>
    <w:rsid w:val="00F12F3D"/>
    <w:rsid w:val="00F13239"/>
    <w:rsid w:val="00F13765"/>
    <w:rsid w:val="00F16BF1"/>
    <w:rsid w:val="00F17C9D"/>
    <w:rsid w:val="00F20FBB"/>
    <w:rsid w:val="00F23C32"/>
    <w:rsid w:val="00F25C99"/>
    <w:rsid w:val="00F26D1E"/>
    <w:rsid w:val="00F332EC"/>
    <w:rsid w:val="00F34313"/>
    <w:rsid w:val="00F369BF"/>
    <w:rsid w:val="00F373FF"/>
    <w:rsid w:val="00F37733"/>
    <w:rsid w:val="00F4002E"/>
    <w:rsid w:val="00F40398"/>
    <w:rsid w:val="00F403D5"/>
    <w:rsid w:val="00F44CA4"/>
    <w:rsid w:val="00F455CE"/>
    <w:rsid w:val="00F462EC"/>
    <w:rsid w:val="00F472BC"/>
    <w:rsid w:val="00F47A83"/>
    <w:rsid w:val="00F50779"/>
    <w:rsid w:val="00F51528"/>
    <w:rsid w:val="00F532A5"/>
    <w:rsid w:val="00F5436F"/>
    <w:rsid w:val="00F56F09"/>
    <w:rsid w:val="00F60974"/>
    <w:rsid w:val="00F62832"/>
    <w:rsid w:val="00F653E1"/>
    <w:rsid w:val="00F65617"/>
    <w:rsid w:val="00F66F07"/>
    <w:rsid w:val="00F71AF0"/>
    <w:rsid w:val="00F71E59"/>
    <w:rsid w:val="00F72847"/>
    <w:rsid w:val="00F738FE"/>
    <w:rsid w:val="00F7401D"/>
    <w:rsid w:val="00F76509"/>
    <w:rsid w:val="00F76C31"/>
    <w:rsid w:val="00F8042E"/>
    <w:rsid w:val="00F80F36"/>
    <w:rsid w:val="00F85E07"/>
    <w:rsid w:val="00F907ED"/>
    <w:rsid w:val="00F9255D"/>
    <w:rsid w:val="00F92BA8"/>
    <w:rsid w:val="00F9359A"/>
    <w:rsid w:val="00F93E25"/>
    <w:rsid w:val="00F96310"/>
    <w:rsid w:val="00F964FA"/>
    <w:rsid w:val="00FA349A"/>
    <w:rsid w:val="00FA37D9"/>
    <w:rsid w:val="00FA431E"/>
    <w:rsid w:val="00FA43B3"/>
    <w:rsid w:val="00FA4E01"/>
    <w:rsid w:val="00FA56BC"/>
    <w:rsid w:val="00FA680E"/>
    <w:rsid w:val="00FA6C71"/>
    <w:rsid w:val="00FB10DF"/>
    <w:rsid w:val="00FB1B07"/>
    <w:rsid w:val="00FB3156"/>
    <w:rsid w:val="00FB3A12"/>
    <w:rsid w:val="00FC03CE"/>
    <w:rsid w:val="00FC162B"/>
    <w:rsid w:val="00FC2D6B"/>
    <w:rsid w:val="00FC2DBF"/>
    <w:rsid w:val="00FC3264"/>
    <w:rsid w:val="00FC67BC"/>
    <w:rsid w:val="00FD36AE"/>
    <w:rsid w:val="00FD3C4A"/>
    <w:rsid w:val="00FD548E"/>
    <w:rsid w:val="00FD6452"/>
    <w:rsid w:val="00FE13B5"/>
    <w:rsid w:val="00FE149C"/>
    <w:rsid w:val="00FE2566"/>
    <w:rsid w:val="00FE4611"/>
    <w:rsid w:val="00FE51AE"/>
    <w:rsid w:val="00FE5D7A"/>
    <w:rsid w:val="00FE6963"/>
    <w:rsid w:val="00FE6D94"/>
    <w:rsid w:val="00FF12B5"/>
    <w:rsid w:val="00FF294A"/>
    <w:rsid w:val="00FF3189"/>
    <w:rsid w:val="00FF5988"/>
    <w:rsid w:val="025198B3"/>
    <w:rsid w:val="0318F59C"/>
    <w:rsid w:val="03ED6914"/>
    <w:rsid w:val="0648D111"/>
    <w:rsid w:val="06990D8F"/>
    <w:rsid w:val="072509D6"/>
    <w:rsid w:val="0845CA4B"/>
    <w:rsid w:val="08C0DA37"/>
    <w:rsid w:val="092D669C"/>
    <w:rsid w:val="0A41E40C"/>
    <w:rsid w:val="0A73BBA6"/>
    <w:rsid w:val="0B4CD778"/>
    <w:rsid w:val="0C2471C4"/>
    <w:rsid w:val="1133B2C8"/>
    <w:rsid w:val="11FCCBD8"/>
    <w:rsid w:val="12CF8329"/>
    <w:rsid w:val="14165B4C"/>
    <w:rsid w:val="168D1229"/>
    <w:rsid w:val="180152AD"/>
    <w:rsid w:val="19A25EC6"/>
    <w:rsid w:val="19D2F2B5"/>
    <w:rsid w:val="1A859CD0"/>
    <w:rsid w:val="1BFABE0B"/>
    <w:rsid w:val="1CDCCCA7"/>
    <w:rsid w:val="1D266063"/>
    <w:rsid w:val="1FA8F15D"/>
    <w:rsid w:val="205E0125"/>
    <w:rsid w:val="20D4891D"/>
    <w:rsid w:val="2156E4C0"/>
    <w:rsid w:val="270BF5D4"/>
    <w:rsid w:val="296BE139"/>
    <w:rsid w:val="2A7FCEEA"/>
    <w:rsid w:val="2DA07A25"/>
    <w:rsid w:val="2DB49FBC"/>
    <w:rsid w:val="2EF1F6C2"/>
    <w:rsid w:val="302F3898"/>
    <w:rsid w:val="32299784"/>
    <w:rsid w:val="324FA5EF"/>
    <w:rsid w:val="3416D44E"/>
    <w:rsid w:val="34FC29E3"/>
    <w:rsid w:val="3597523E"/>
    <w:rsid w:val="37BE0109"/>
    <w:rsid w:val="37E3813F"/>
    <w:rsid w:val="3805CFAF"/>
    <w:rsid w:val="38751AAE"/>
    <w:rsid w:val="38B689B5"/>
    <w:rsid w:val="3A79FA67"/>
    <w:rsid w:val="3E6BF5B8"/>
    <w:rsid w:val="3F4D6B8A"/>
    <w:rsid w:val="42EC4287"/>
    <w:rsid w:val="4546B348"/>
    <w:rsid w:val="457F4996"/>
    <w:rsid w:val="45B78DA2"/>
    <w:rsid w:val="45F38613"/>
    <w:rsid w:val="4712EF08"/>
    <w:rsid w:val="4865C325"/>
    <w:rsid w:val="48C7E7C6"/>
    <w:rsid w:val="49599AF1"/>
    <w:rsid w:val="4C494F6C"/>
    <w:rsid w:val="4CF9EC70"/>
    <w:rsid w:val="4DDBA27C"/>
    <w:rsid w:val="4E95BCD1"/>
    <w:rsid w:val="4F321476"/>
    <w:rsid w:val="4F9488E5"/>
    <w:rsid w:val="50E2AB83"/>
    <w:rsid w:val="51C1A7CA"/>
    <w:rsid w:val="523A8CA7"/>
    <w:rsid w:val="541A4C45"/>
    <w:rsid w:val="5485A018"/>
    <w:rsid w:val="569518ED"/>
    <w:rsid w:val="56AD6B6E"/>
    <w:rsid w:val="59493825"/>
    <w:rsid w:val="5963ADE8"/>
    <w:rsid w:val="5ADC2922"/>
    <w:rsid w:val="5EFACFB3"/>
    <w:rsid w:val="637B690F"/>
    <w:rsid w:val="64575206"/>
    <w:rsid w:val="6480B91B"/>
    <w:rsid w:val="65CB352D"/>
    <w:rsid w:val="65DE1E52"/>
    <w:rsid w:val="66F22BE4"/>
    <w:rsid w:val="672FFF96"/>
    <w:rsid w:val="68C9CC26"/>
    <w:rsid w:val="6992E536"/>
    <w:rsid w:val="69C50224"/>
    <w:rsid w:val="6C8D692F"/>
    <w:rsid w:val="6CDAEF8B"/>
    <w:rsid w:val="6DAE29A4"/>
    <w:rsid w:val="6E13C541"/>
    <w:rsid w:val="6E548D50"/>
    <w:rsid w:val="6EC981B1"/>
    <w:rsid w:val="70A91A11"/>
    <w:rsid w:val="712CB993"/>
    <w:rsid w:val="718CD11D"/>
    <w:rsid w:val="72271AB0"/>
    <w:rsid w:val="7244EA72"/>
    <w:rsid w:val="753EEA53"/>
    <w:rsid w:val="765ACF97"/>
    <w:rsid w:val="773BE38D"/>
    <w:rsid w:val="79BF503F"/>
    <w:rsid w:val="7C74F04D"/>
    <w:rsid w:val="7DF2143E"/>
    <w:rsid w:val="7F519D16"/>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E04956"/>
  <w15:docId w15:val="{10367618-0CE1-45DC-A03E-E3C283E5A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3AC3"/>
    <w:rPr>
      <w:snapToGrid w:val="0"/>
      <w:lang w:val="fr-FR"/>
    </w:rPr>
  </w:style>
  <w:style w:type="paragraph" w:styleId="Heading1">
    <w:name w:val="heading 1"/>
    <w:basedOn w:val="Normal"/>
    <w:next w:val="Text1"/>
    <w:link w:val="Heading1Char"/>
    <w:uiPriority w:val="9"/>
    <w:qFormat/>
    <w:rsid w:val="00443AC3"/>
    <w:pPr>
      <w:keepNext/>
      <w:spacing w:before="240" w:after="240"/>
      <w:jc w:val="both"/>
      <w:outlineLvl w:val="0"/>
    </w:pPr>
    <w:rPr>
      <w:b/>
      <w:smallCaps/>
      <w:sz w:val="24"/>
    </w:rPr>
  </w:style>
  <w:style w:type="paragraph" w:styleId="Heading2">
    <w:name w:val="heading 2"/>
    <w:basedOn w:val="Normal"/>
    <w:next w:val="Text2"/>
    <w:qFormat/>
    <w:rsid w:val="00443AC3"/>
    <w:pPr>
      <w:keepNext/>
      <w:numPr>
        <w:ilvl w:val="1"/>
        <w:numId w:val="1"/>
      </w:numPr>
      <w:spacing w:after="240"/>
      <w:jc w:val="both"/>
      <w:outlineLvl w:val="1"/>
    </w:pPr>
    <w:rPr>
      <w:b/>
      <w:sz w:val="24"/>
    </w:rPr>
  </w:style>
  <w:style w:type="paragraph" w:styleId="Heading3">
    <w:name w:val="heading 3"/>
    <w:basedOn w:val="Normal"/>
    <w:next w:val="Text3"/>
    <w:qFormat/>
    <w:rsid w:val="00443AC3"/>
    <w:pPr>
      <w:keepNext/>
      <w:numPr>
        <w:ilvl w:val="2"/>
        <w:numId w:val="1"/>
      </w:numPr>
      <w:spacing w:after="240"/>
      <w:jc w:val="both"/>
      <w:outlineLvl w:val="2"/>
    </w:pPr>
    <w:rPr>
      <w:i/>
      <w:sz w:val="24"/>
    </w:rPr>
  </w:style>
  <w:style w:type="paragraph" w:styleId="Heading4">
    <w:name w:val="heading 4"/>
    <w:basedOn w:val="Normal"/>
    <w:next w:val="Text4"/>
    <w:link w:val="Heading4Char"/>
    <w:uiPriority w:val="9"/>
    <w:qFormat/>
    <w:rsid w:val="00443AC3"/>
    <w:pPr>
      <w:keepNext/>
      <w:spacing w:after="240"/>
      <w:jc w:val="both"/>
      <w:outlineLvl w:val="3"/>
    </w:pPr>
    <w:rPr>
      <w:sz w:val="24"/>
    </w:rPr>
  </w:style>
  <w:style w:type="paragraph" w:styleId="Heading5">
    <w:name w:val="heading 5"/>
    <w:basedOn w:val="Normal"/>
    <w:next w:val="Normal"/>
    <w:qFormat/>
    <w:rsid w:val="00443AC3"/>
    <w:pPr>
      <w:numPr>
        <w:ilvl w:val="4"/>
        <w:numId w:val="1"/>
      </w:numPr>
      <w:spacing w:before="240" w:after="60"/>
      <w:jc w:val="both"/>
      <w:outlineLvl w:val="4"/>
    </w:pPr>
    <w:rPr>
      <w:rFonts w:ascii="Arial" w:hAnsi="Arial"/>
      <w:sz w:val="22"/>
    </w:rPr>
  </w:style>
  <w:style w:type="paragraph" w:styleId="Heading6">
    <w:name w:val="heading 6"/>
    <w:basedOn w:val="Normal"/>
    <w:next w:val="Normal"/>
    <w:link w:val="Heading6Char"/>
    <w:uiPriority w:val="9"/>
    <w:qFormat/>
    <w:rsid w:val="00443AC3"/>
    <w:pPr>
      <w:spacing w:before="240" w:after="60"/>
      <w:jc w:val="both"/>
      <w:outlineLvl w:val="5"/>
    </w:pPr>
    <w:rPr>
      <w:rFonts w:ascii="Arial" w:hAnsi="Arial"/>
      <w:i/>
      <w:sz w:val="22"/>
    </w:rPr>
  </w:style>
  <w:style w:type="paragraph" w:styleId="Heading7">
    <w:name w:val="heading 7"/>
    <w:basedOn w:val="Normal"/>
    <w:next w:val="Normal"/>
    <w:qFormat/>
    <w:rsid w:val="00443AC3"/>
    <w:pPr>
      <w:numPr>
        <w:ilvl w:val="6"/>
        <w:numId w:val="1"/>
      </w:numPr>
      <w:spacing w:before="240" w:after="60"/>
      <w:jc w:val="both"/>
      <w:outlineLvl w:val="6"/>
    </w:pPr>
    <w:rPr>
      <w:rFonts w:ascii="Arial" w:hAnsi="Arial"/>
    </w:rPr>
  </w:style>
  <w:style w:type="paragraph" w:styleId="Heading8">
    <w:name w:val="heading 8"/>
    <w:basedOn w:val="Normal"/>
    <w:next w:val="Normal"/>
    <w:qFormat/>
    <w:rsid w:val="00443AC3"/>
    <w:pPr>
      <w:numPr>
        <w:ilvl w:val="7"/>
        <w:numId w:val="1"/>
      </w:numPr>
      <w:spacing w:before="240" w:after="60"/>
      <w:jc w:val="both"/>
      <w:outlineLvl w:val="7"/>
    </w:pPr>
    <w:rPr>
      <w:rFonts w:ascii="Arial" w:hAnsi="Arial"/>
      <w:i/>
    </w:rPr>
  </w:style>
  <w:style w:type="paragraph" w:styleId="Heading9">
    <w:name w:val="heading 9"/>
    <w:basedOn w:val="Normal"/>
    <w:next w:val="Normal"/>
    <w:qFormat/>
    <w:rsid w:val="00443AC3"/>
    <w:pPr>
      <w:numPr>
        <w:ilvl w:val="8"/>
        <w:numId w:val="1"/>
      </w:num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443AC3"/>
    <w:pPr>
      <w:spacing w:after="240"/>
      <w:ind w:left="483"/>
      <w:jc w:val="both"/>
    </w:pPr>
    <w:rPr>
      <w:sz w:val="24"/>
    </w:rPr>
  </w:style>
  <w:style w:type="paragraph" w:customStyle="1" w:styleId="Text2">
    <w:name w:val="Text 2"/>
    <w:basedOn w:val="Normal"/>
    <w:rsid w:val="00443AC3"/>
    <w:pPr>
      <w:tabs>
        <w:tab w:val="left" w:pos="2161"/>
      </w:tabs>
      <w:spacing w:after="240"/>
      <w:ind w:left="1077"/>
      <w:jc w:val="both"/>
    </w:pPr>
    <w:rPr>
      <w:sz w:val="24"/>
    </w:rPr>
  </w:style>
  <w:style w:type="paragraph" w:customStyle="1" w:styleId="Text3">
    <w:name w:val="Text 3"/>
    <w:basedOn w:val="Normal"/>
    <w:rsid w:val="00443AC3"/>
    <w:pPr>
      <w:tabs>
        <w:tab w:val="left" w:pos="2302"/>
      </w:tabs>
      <w:spacing w:after="240"/>
      <w:ind w:left="1917"/>
      <w:jc w:val="both"/>
    </w:pPr>
    <w:rPr>
      <w:sz w:val="24"/>
    </w:rPr>
  </w:style>
  <w:style w:type="paragraph" w:customStyle="1" w:styleId="Text4">
    <w:name w:val="Text 4"/>
    <w:basedOn w:val="Normal"/>
    <w:rsid w:val="00443AC3"/>
    <w:pPr>
      <w:spacing w:after="240"/>
      <w:ind w:left="2880"/>
      <w:jc w:val="both"/>
    </w:pPr>
    <w:rPr>
      <w:sz w:val="24"/>
    </w:rPr>
  </w:style>
  <w:style w:type="paragraph" w:styleId="Title">
    <w:name w:val="Title"/>
    <w:basedOn w:val="Normal"/>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Subtitle">
    <w:name w:val="Subtitle"/>
    <w:basedOn w:val="Normal"/>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ootnoteReference">
    <w:name w:val="footnote reference"/>
    <w:semiHidden/>
    <w:rsid w:val="00443AC3"/>
    <w:rPr>
      <w:rFonts w:cs="Times New Roman"/>
    </w:rPr>
  </w:style>
  <w:style w:type="paragraph" w:styleId="BodyText">
    <w:name w:val="Body Text"/>
    <w:aliases w:val="Document,Doc,Body Text2,doc,Standard paragraph,BodyText, (Norm),Body Text 12,bt,gl,uvlaka 2,(Norm),heading3,Body Text - Level 2,1body,BodText,body text,Body Txt,Body Text-10,Body Text Char2,Text Char1,Τίτλος Μελέτης,- TF,Text"/>
    <w:basedOn w:val="Normal"/>
    <w:link w:val="BodyTextChar"/>
    <w:rsid w:val="00443AC3"/>
    <w:pPr>
      <w:jc w:val="both"/>
    </w:pPr>
    <w:rPr>
      <w:sz w:val="24"/>
    </w:rPr>
  </w:style>
  <w:style w:type="paragraph" w:styleId="FootnoteText">
    <w:name w:val="footnote text"/>
    <w:basedOn w:val="Normal"/>
    <w:semiHidden/>
    <w:rsid w:val="00443AC3"/>
    <w:pPr>
      <w:spacing w:after="240"/>
      <w:ind w:left="357" w:hanging="357"/>
      <w:jc w:val="both"/>
    </w:pPr>
  </w:style>
  <w:style w:type="character" w:styleId="PageNumber">
    <w:name w:val="page number"/>
    <w:rsid w:val="00443AC3"/>
    <w:rPr>
      <w:rFonts w:cs="Times New Roman"/>
    </w:rPr>
  </w:style>
  <w:style w:type="paragraph" w:styleId="Header">
    <w:name w:val="header"/>
    <w:basedOn w:val="Normal"/>
    <w:rsid w:val="00443AC3"/>
    <w:pPr>
      <w:tabs>
        <w:tab w:val="center" w:pos="4153"/>
        <w:tab w:val="right" w:pos="8306"/>
      </w:tabs>
      <w:spacing w:after="240"/>
      <w:jc w:val="both"/>
    </w:pPr>
    <w:rPr>
      <w:sz w:val="24"/>
    </w:rPr>
  </w:style>
  <w:style w:type="paragraph" w:styleId="Footer">
    <w:name w:val="footer"/>
    <w:basedOn w:val="Normal"/>
    <w:rsid w:val="00443AC3"/>
    <w:pPr>
      <w:tabs>
        <w:tab w:val="center" w:pos="4153"/>
        <w:tab w:val="right" w:pos="8306"/>
      </w:tabs>
    </w:pPr>
  </w:style>
  <w:style w:type="paragraph" w:customStyle="1" w:styleId="Blockquote">
    <w:name w:val="Blockquote"/>
    <w:basedOn w:val="Normal"/>
    <w:rsid w:val="00443AC3"/>
    <w:pPr>
      <w:spacing w:before="100" w:after="100"/>
      <w:ind w:left="360" w:right="360"/>
    </w:pPr>
    <w:rPr>
      <w:snapToGrid/>
      <w:sz w:val="24"/>
      <w:lang w:val="fr-BE"/>
    </w:rPr>
  </w:style>
  <w:style w:type="character" w:styleId="Emphasis">
    <w:name w:val="Emphasis"/>
    <w:qFormat/>
    <w:rsid w:val="00443AC3"/>
    <w:rPr>
      <w:rFonts w:cs="Times New Roman"/>
      <w:i/>
    </w:rPr>
  </w:style>
  <w:style w:type="character" w:styleId="Hyperlink">
    <w:name w:val="Hyperlink"/>
    <w:rsid w:val="00443AC3"/>
    <w:rPr>
      <w:rFonts w:cs="Times New Roman"/>
      <w:color w:val="0000FF"/>
      <w:u w:val="single"/>
    </w:rPr>
  </w:style>
  <w:style w:type="character" w:styleId="Strong">
    <w:name w:val="Strong"/>
    <w:qFormat/>
    <w:rsid w:val="00443AC3"/>
    <w:rPr>
      <w:rFonts w:cs="Times New Roman"/>
      <w:b/>
    </w:rPr>
  </w:style>
  <w:style w:type="paragraph" w:customStyle="1" w:styleId="ZCom">
    <w:name w:val="Z_Com"/>
    <w:basedOn w:val="Normal"/>
    <w:next w:val="Normal"/>
    <w:rsid w:val="00443AC3"/>
    <w:pPr>
      <w:widowControl w:val="0"/>
      <w:ind w:right="85"/>
      <w:jc w:val="both"/>
    </w:pPr>
    <w:rPr>
      <w:rFonts w:ascii="Arial" w:hAnsi="Arial"/>
      <w:snapToGrid/>
      <w:sz w:val="24"/>
      <w:lang w:val="en-GB"/>
    </w:rPr>
  </w:style>
  <w:style w:type="paragraph" w:styleId="DocumentMap">
    <w:name w:val="Document Map"/>
    <w:basedOn w:val="Normal"/>
    <w:semiHidden/>
    <w:rsid w:val="00443AC3"/>
    <w:pPr>
      <w:shd w:val="clear" w:color="auto" w:fill="000080"/>
    </w:pPr>
  </w:style>
  <w:style w:type="character" w:customStyle="1" w:styleId="tw4winMark">
    <w:name w:val="tw4winMark"/>
    <w:rsid w:val="00443AC3"/>
    <w:rPr>
      <w:rFonts w:ascii="Times New Roman" w:hAnsi="Times New Roman"/>
      <w:vanish/>
      <w:color w:val="800080"/>
      <w:sz w:val="24"/>
      <w:vertAlign w:val="subscript"/>
    </w:rPr>
  </w:style>
  <w:style w:type="character" w:customStyle="1" w:styleId="tw4winError">
    <w:name w:val="tw4winError"/>
    <w:rsid w:val="00443AC3"/>
    <w:rPr>
      <w:color w:val="00FF00"/>
      <w:sz w:val="40"/>
    </w:rPr>
  </w:style>
  <w:style w:type="character" w:customStyle="1" w:styleId="tw4winTerm">
    <w:name w:val="tw4winTerm"/>
    <w:rsid w:val="00443AC3"/>
    <w:rPr>
      <w:color w:val="0000FF"/>
    </w:rPr>
  </w:style>
  <w:style w:type="character" w:customStyle="1" w:styleId="tw4winPopup">
    <w:name w:val="tw4winPopup"/>
    <w:rsid w:val="00443AC3"/>
    <w:rPr>
      <w:noProof/>
      <w:color w:val="008000"/>
    </w:rPr>
  </w:style>
  <w:style w:type="character" w:customStyle="1" w:styleId="tw4winJump">
    <w:name w:val="tw4winJump"/>
    <w:rsid w:val="00443AC3"/>
    <w:rPr>
      <w:noProof/>
      <w:color w:val="008080"/>
    </w:rPr>
  </w:style>
  <w:style w:type="character" w:customStyle="1" w:styleId="tw4winExternal">
    <w:name w:val="tw4winExternal"/>
    <w:rsid w:val="00443AC3"/>
    <w:rPr>
      <w:noProof/>
      <w:color w:val="808080"/>
    </w:rPr>
  </w:style>
  <w:style w:type="character" w:customStyle="1" w:styleId="tw4winInternal">
    <w:name w:val="tw4winInternal"/>
    <w:rsid w:val="00443AC3"/>
    <w:rPr>
      <w:noProof/>
      <w:color w:val="FF0000"/>
    </w:rPr>
  </w:style>
  <w:style w:type="character" w:customStyle="1" w:styleId="DONOTTRANSLATE">
    <w:name w:val="DO_NOT_TRANSLATE"/>
    <w:rsid w:val="00443AC3"/>
    <w:rPr>
      <w:noProof/>
      <w:color w:val="800000"/>
    </w:rPr>
  </w:style>
  <w:style w:type="paragraph" w:styleId="BalloonText">
    <w:name w:val="Balloon Text"/>
    <w:basedOn w:val="Normal"/>
    <w:semiHidden/>
    <w:rsid w:val="00FD6452"/>
    <w:rPr>
      <w:rFonts w:ascii="Tahoma" w:hAnsi="Tahoma" w:cs="Tahoma"/>
      <w:sz w:val="16"/>
      <w:szCs w:val="16"/>
    </w:rPr>
  </w:style>
  <w:style w:type="character" w:customStyle="1" w:styleId="BodyTextChar">
    <w:name w:val="Body Text Char"/>
    <w:aliases w:val="Document Char,Doc Char,Body Text2 Char,doc Char,Standard paragraph Char,BodyText Char, (Norm) Char,Body Text 12 Char,bt Char,gl Char,uvlaka 2 Char,(Norm) Char,heading3 Char,Body Text - Level 2 Char,1body Char,BodText Char,body text Char"/>
    <w:link w:val="BodyText"/>
    <w:rsid w:val="0082163D"/>
    <w:rPr>
      <w:snapToGrid w:val="0"/>
      <w:sz w:val="24"/>
      <w:lang w:val="fr-FR" w:eastAsia="en-GB" w:bidi="ar-SA"/>
    </w:rPr>
  </w:style>
  <w:style w:type="character" w:styleId="CommentReference">
    <w:name w:val="annotation reference"/>
    <w:rsid w:val="00FB10DF"/>
    <w:rPr>
      <w:sz w:val="16"/>
      <w:szCs w:val="16"/>
    </w:rPr>
  </w:style>
  <w:style w:type="paragraph" w:styleId="CommentText">
    <w:name w:val="annotation text"/>
    <w:basedOn w:val="Normal"/>
    <w:link w:val="CommentTextChar"/>
    <w:rsid w:val="00FB10DF"/>
  </w:style>
  <w:style w:type="character" w:customStyle="1" w:styleId="CommentTextChar">
    <w:name w:val="Comment Text Char"/>
    <w:link w:val="CommentText"/>
    <w:rsid w:val="00FB10DF"/>
    <w:rPr>
      <w:snapToGrid w:val="0"/>
      <w:lang w:val="fr-FR"/>
    </w:rPr>
  </w:style>
  <w:style w:type="paragraph" w:styleId="CommentSubject">
    <w:name w:val="annotation subject"/>
    <w:basedOn w:val="CommentText"/>
    <w:next w:val="CommentText"/>
    <w:link w:val="CommentSubjectChar"/>
    <w:rsid w:val="00FB10DF"/>
    <w:rPr>
      <w:b/>
      <w:bCs/>
    </w:rPr>
  </w:style>
  <w:style w:type="character" w:customStyle="1" w:styleId="CommentSubjectChar">
    <w:name w:val="Comment Subject Char"/>
    <w:link w:val="CommentSubject"/>
    <w:rsid w:val="00FB10DF"/>
    <w:rPr>
      <w:b/>
      <w:bCs/>
      <w:snapToGrid w:val="0"/>
      <w:lang w:val="fr-FR"/>
    </w:rPr>
  </w:style>
  <w:style w:type="paragraph" w:styleId="EndnoteText">
    <w:name w:val="endnote text"/>
    <w:basedOn w:val="Normal"/>
    <w:link w:val="EndnoteTextChar"/>
    <w:rsid w:val="002E24F7"/>
  </w:style>
  <w:style w:type="character" w:customStyle="1" w:styleId="EndnoteTextChar">
    <w:name w:val="Endnote Text Char"/>
    <w:link w:val="EndnoteText"/>
    <w:rsid w:val="002E24F7"/>
    <w:rPr>
      <w:snapToGrid w:val="0"/>
      <w:lang w:val="fr-FR"/>
    </w:rPr>
  </w:style>
  <w:style w:type="character" w:styleId="EndnoteReference">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Revision">
    <w:name w:val="Revision"/>
    <w:hidden/>
    <w:uiPriority w:val="99"/>
    <w:semiHidden/>
    <w:rsid w:val="00092A07"/>
    <w:rPr>
      <w:snapToGrid w:val="0"/>
      <w:lang w:val="fr-FR"/>
    </w:rPr>
  </w:style>
  <w:style w:type="paragraph" w:styleId="ListParagraph">
    <w:name w:val="List Paragraph"/>
    <w:basedOn w:val="Normal"/>
    <w:link w:val="ListParagraphChar"/>
    <w:uiPriority w:val="34"/>
    <w:qFormat/>
    <w:rsid w:val="00015735"/>
    <w:pPr>
      <w:ind w:left="720"/>
      <w:contextualSpacing/>
    </w:pPr>
  </w:style>
  <w:style w:type="character" w:styleId="FollowedHyperlink">
    <w:name w:val="FollowedHyperlink"/>
    <w:basedOn w:val="DefaultParagraphFont"/>
    <w:semiHidden/>
    <w:unhideWhenUsed/>
    <w:rsid w:val="00605208"/>
    <w:rPr>
      <w:color w:val="800080" w:themeColor="followedHyperlink"/>
      <w:u w:val="single"/>
    </w:rPr>
  </w:style>
  <w:style w:type="paragraph" w:customStyle="1" w:styleId="LegalNumPar">
    <w:name w:val="LegalNumPar"/>
    <w:basedOn w:val="Normal"/>
    <w:rsid w:val="00294E0A"/>
    <w:pPr>
      <w:numPr>
        <w:numId w:val="13"/>
      </w:numPr>
      <w:spacing w:line="360" w:lineRule="auto"/>
    </w:pPr>
    <w:rPr>
      <w:sz w:val="24"/>
    </w:rPr>
  </w:style>
  <w:style w:type="paragraph" w:customStyle="1" w:styleId="LegalNumPar2">
    <w:name w:val="LegalNumPar2"/>
    <w:basedOn w:val="Normal"/>
    <w:rsid w:val="00294E0A"/>
    <w:pPr>
      <w:numPr>
        <w:ilvl w:val="1"/>
        <w:numId w:val="13"/>
      </w:numPr>
      <w:spacing w:line="360" w:lineRule="auto"/>
    </w:pPr>
    <w:rPr>
      <w:sz w:val="24"/>
    </w:rPr>
  </w:style>
  <w:style w:type="paragraph" w:customStyle="1" w:styleId="LegalNumPar3">
    <w:name w:val="LegalNumPar3"/>
    <w:basedOn w:val="Normal"/>
    <w:rsid w:val="00294E0A"/>
    <w:pPr>
      <w:numPr>
        <w:ilvl w:val="2"/>
        <w:numId w:val="13"/>
      </w:numPr>
      <w:spacing w:line="360" w:lineRule="auto"/>
    </w:pPr>
    <w:rPr>
      <w:sz w:val="24"/>
    </w:rPr>
  </w:style>
  <w:style w:type="paragraph" w:customStyle="1" w:styleId="Default">
    <w:name w:val="Default"/>
    <w:rsid w:val="007A7AD3"/>
    <w:pPr>
      <w:autoSpaceDE w:val="0"/>
      <w:autoSpaceDN w:val="0"/>
      <w:adjustRightInd w:val="0"/>
    </w:pPr>
    <w:rPr>
      <w:color w:val="000000"/>
      <w:sz w:val="24"/>
      <w:szCs w:val="24"/>
    </w:rPr>
  </w:style>
  <w:style w:type="character" w:customStyle="1" w:styleId="Heading6Char">
    <w:name w:val="Heading 6 Char"/>
    <w:basedOn w:val="DefaultParagraphFont"/>
    <w:link w:val="Heading6"/>
    <w:uiPriority w:val="9"/>
    <w:rsid w:val="000A62E3"/>
    <w:rPr>
      <w:rFonts w:ascii="Arial" w:hAnsi="Arial"/>
      <w:i/>
      <w:snapToGrid w:val="0"/>
      <w:sz w:val="22"/>
      <w:lang w:val="fr-FR"/>
    </w:rPr>
  </w:style>
  <w:style w:type="character" w:customStyle="1" w:styleId="Heading1Char">
    <w:name w:val="Heading 1 Char"/>
    <w:basedOn w:val="DefaultParagraphFont"/>
    <w:link w:val="Heading1"/>
    <w:uiPriority w:val="9"/>
    <w:rsid w:val="000A62E3"/>
    <w:rPr>
      <w:b/>
      <w:smallCaps/>
      <w:snapToGrid w:val="0"/>
      <w:sz w:val="24"/>
      <w:lang w:val="fr-FR"/>
    </w:rPr>
  </w:style>
  <w:style w:type="character" w:customStyle="1" w:styleId="Heading4Char">
    <w:name w:val="Heading 4 Char"/>
    <w:basedOn w:val="DefaultParagraphFont"/>
    <w:link w:val="Heading4"/>
    <w:uiPriority w:val="9"/>
    <w:rsid w:val="000A62E3"/>
    <w:rPr>
      <w:snapToGrid w:val="0"/>
      <w:sz w:val="24"/>
      <w:lang w:val="fr-FR"/>
    </w:rPr>
  </w:style>
  <w:style w:type="character" w:customStyle="1" w:styleId="ListParagraphChar">
    <w:name w:val="List Paragraph Char"/>
    <w:link w:val="ListParagraph"/>
    <w:uiPriority w:val="34"/>
    <w:rsid w:val="00523622"/>
    <w:rPr>
      <w:snapToGrid w:val="0"/>
      <w:lang w:val="fr-FR"/>
    </w:rPr>
  </w:style>
  <w:style w:type="paragraph" w:styleId="NormalWeb">
    <w:name w:val="Normal (Web)"/>
    <w:basedOn w:val="Normal"/>
    <w:uiPriority w:val="99"/>
    <w:unhideWhenUsed/>
    <w:rsid w:val="00DC2A34"/>
    <w:pPr>
      <w:spacing w:before="100" w:beforeAutospacing="1" w:after="100" w:afterAutospacing="1"/>
    </w:pPr>
    <w:rPr>
      <w:snapToGrid/>
      <w:sz w:val="24"/>
      <w:szCs w:val="24"/>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87888268">
      <w:bodyDiv w:val="1"/>
      <w:marLeft w:val="0"/>
      <w:marRight w:val="0"/>
      <w:marTop w:val="0"/>
      <w:marBottom w:val="0"/>
      <w:divBdr>
        <w:top w:val="none" w:sz="0" w:space="0" w:color="auto"/>
        <w:left w:val="none" w:sz="0" w:space="0" w:color="auto"/>
        <w:bottom w:val="none" w:sz="0" w:space="0" w:color="auto"/>
        <w:right w:val="none" w:sz="0" w:space="0" w:color="auto"/>
      </w:divBdr>
    </w:div>
    <w:div w:id="747114522">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930163045">
      <w:bodyDiv w:val="1"/>
      <w:marLeft w:val="0"/>
      <w:marRight w:val="0"/>
      <w:marTop w:val="0"/>
      <w:marBottom w:val="0"/>
      <w:divBdr>
        <w:top w:val="none" w:sz="0" w:space="0" w:color="auto"/>
        <w:left w:val="none" w:sz="0" w:space="0" w:color="auto"/>
        <w:bottom w:val="none" w:sz="0" w:space="0" w:color="auto"/>
        <w:right w:val="none" w:sz="0" w:space="0" w:color="auto"/>
      </w:divBdr>
    </w:div>
    <w:div w:id="1174299841">
      <w:bodyDiv w:val="1"/>
      <w:marLeft w:val="0"/>
      <w:marRight w:val="0"/>
      <w:marTop w:val="0"/>
      <w:marBottom w:val="0"/>
      <w:divBdr>
        <w:top w:val="none" w:sz="0" w:space="0" w:color="auto"/>
        <w:left w:val="none" w:sz="0" w:space="0" w:color="auto"/>
        <w:bottom w:val="none" w:sz="0" w:space="0" w:color="auto"/>
        <w:right w:val="none" w:sz="0" w:space="0" w:color="auto"/>
      </w:divBdr>
    </w:div>
    <w:div w:id="1372610401">
      <w:bodyDiv w:val="1"/>
      <w:marLeft w:val="0"/>
      <w:marRight w:val="0"/>
      <w:marTop w:val="0"/>
      <w:marBottom w:val="0"/>
      <w:divBdr>
        <w:top w:val="none" w:sz="0" w:space="0" w:color="auto"/>
        <w:left w:val="none" w:sz="0" w:space="0" w:color="auto"/>
        <w:bottom w:val="none" w:sz="0" w:space="0" w:color="auto"/>
        <w:right w:val="none" w:sz="0" w:space="0" w:color="auto"/>
      </w:divBdr>
    </w:div>
    <w:div w:id="1498040214">
      <w:bodyDiv w:val="1"/>
      <w:marLeft w:val="0"/>
      <w:marRight w:val="0"/>
      <w:marTop w:val="0"/>
      <w:marBottom w:val="0"/>
      <w:divBdr>
        <w:top w:val="none" w:sz="0" w:space="0" w:color="auto"/>
        <w:left w:val="none" w:sz="0" w:space="0" w:color="auto"/>
        <w:bottom w:val="none" w:sz="0" w:space="0" w:color="auto"/>
        <w:right w:val="none" w:sz="0" w:space="0" w:color="auto"/>
      </w:divBdr>
    </w:div>
    <w:div w:id="1601717590">
      <w:bodyDiv w:val="1"/>
      <w:marLeft w:val="0"/>
      <w:marRight w:val="0"/>
      <w:marTop w:val="0"/>
      <w:marBottom w:val="0"/>
      <w:divBdr>
        <w:top w:val="none" w:sz="0" w:space="0" w:color="auto"/>
        <w:left w:val="none" w:sz="0" w:space="0" w:color="auto"/>
        <w:bottom w:val="none" w:sz="0" w:space="0" w:color="auto"/>
        <w:right w:val="none" w:sz="0" w:space="0" w:color="auto"/>
      </w:divBdr>
    </w:div>
    <w:div w:id="1612474951">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38228057">
      <w:bodyDiv w:val="1"/>
      <w:marLeft w:val="0"/>
      <w:marRight w:val="0"/>
      <w:marTop w:val="0"/>
      <w:marBottom w:val="0"/>
      <w:divBdr>
        <w:top w:val="none" w:sz="0" w:space="0" w:color="auto"/>
        <w:left w:val="none" w:sz="0" w:space="0" w:color="auto"/>
        <w:bottom w:val="none" w:sz="0" w:space="0" w:color="auto"/>
        <w:right w:val="none" w:sz="0" w:space="0" w:color="auto"/>
      </w:divBdr>
    </w:div>
    <w:div w:id="1855654434">
      <w:bodyDiv w:val="1"/>
      <w:marLeft w:val="0"/>
      <w:marRight w:val="0"/>
      <w:marTop w:val="0"/>
      <w:marBottom w:val="0"/>
      <w:divBdr>
        <w:top w:val="none" w:sz="0" w:space="0" w:color="auto"/>
        <w:left w:val="none" w:sz="0" w:space="0" w:color="auto"/>
        <w:bottom w:val="none" w:sz="0" w:space="0" w:color="auto"/>
        <w:right w:val="none" w:sz="0" w:space="0" w:color="auto"/>
      </w:divBdr>
    </w:div>
    <w:div w:id="1947804450">
      <w:bodyDiv w:val="1"/>
      <w:marLeft w:val="0"/>
      <w:marRight w:val="0"/>
      <w:marTop w:val="0"/>
      <w:marBottom w:val="0"/>
      <w:divBdr>
        <w:top w:val="none" w:sz="0" w:space="0" w:color="auto"/>
        <w:left w:val="none" w:sz="0" w:space="0" w:color="auto"/>
        <w:bottom w:val="none" w:sz="0" w:space="0" w:color="auto"/>
        <w:right w:val="none" w:sz="0" w:space="0" w:color="auto"/>
      </w:divBdr>
    </w:div>
    <w:div w:id="1964382966">
      <w:bodyDiv w:val="1"/>
      <w:marLeft w:val="0"/>
      <w:marRight w:val="0"/>
      <w:marTop w:val="0"/>
      <w:marBottom w:val="0"/>
      <w:divBdr>
        <w:top w:val="none" w:sz="0" w:space="0" w:color="auto"/>
        <w:left w:val="none" w:sz="0" w:space="0" w:color="auto"/>
        <w:bottom w:val="none" w:sz="0" w:space="0" w:color="auto"/>
        <w:right w:val="none" w:sz="0" w:space="0" w:color="auto"/>
      </w:divBdr>
    </w:div>
    <w:div w:id="1972708852">
      <w:bodyDiv w:val="1"/>
      <w:marLeft w:val="0"/>
      <w:marRight w:val="0"/>
      <w:marTop w:val="0"/>
      <w:marBottom w:val="0"/>
      <w:divBdr>
        <w:top w:val="none" w:sz="0" w:space="0" w:color="auto"/>
        <w:left w:val="none" w:sz="0" w:space="0" w:color="auto"/>
        <w:bottom w:val="none" w:sz="0" w:space="0" w:color="auto"/>
        <w:right w:val="none" w:sz="0" w:space="0" w:color="auto"/>
      </w:divBdr>
    </w:div>
    <w:div w:id="203596148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74741744">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gate.ec.europa.eu/erasmus-esc/index/privacy-statemen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0E08BBC1D8249DD878544D3E1FCF195"/>
        <w:category>
          <w:name w:val="General"/>
          <w:gallery w:val="placeholder"/>
        </w:category>
        <w:types>
          <w:type w:val="bbPlcHdr"/>
        </w:types>
        <w:behaviors>
          <w:behavior w:val="content"/>
        </w:behaviors>
        <w:guid w:val="{8957DF92-A938-459E-8ECC-076E8E5242AE}"/>
      </w:docPartPr>
      <w:docPartBody>
        <w:p w:rsidR="005B51A7" w:rsidRDefault="00F50EE4" w:rsidP="00F50EE4">
          <w:pPr>
            <w:pStyle w:val="C0E08BBC1D8249DD878544D3E1FCF195"/>
          </w:pPr>
          <w:r w:rsidRPr="006D4E86">
            <w:rPr>
              <w:rStyle w:val="PlaceholderText"/>
              <w:b/>
            </w:rPr>
            <w:t>VARDAS, PAVARD</w:t>
          </w:r>
          <w:r>
            <w:rPr>
              <w:rStyle w:val="PlaceholderText"/>
              <w:b/>
            </w:rPr>
            <w:t>Ė</w:t>
          </w:r>
        </w:p>
      </w:docPartBody>
    </w:docPart>
    <w:docPart>
      <w:docPartPr>
        <w:name w:val="A70C5200077C4C2BA2570008E3186976"/>
        <w:category>
          <w:name w:val="General"/>
          <w:gallery w:val="placeholder"/>
        </w:category>
        <w:types>
          <w:type w:val="bbPlcHdr"/>
        </w:types>
        <w:behaviors>
          <w:behavior w:val="content"/>
        </w:behaviors>
        <w:guid w:val="{39356F82-3B60-4BFA-A32B-2DDC96BF55D4}"/>
      </w:docPartPr>
      <w:docPartBody>
        <w:p w:rsidR="005B51A7" w:rsidRDefault="00F50EE4" w:rsidP="00F50EE4">
          <w:pPr>
            <w:pStyle w:val="A70C5200077C4C2BA2570008E3186976"/>
          </w:pPr>
          <w:r w:rsidRPr="006D4E86">
            <w:rPr>
              <w:rStyle w:val="PlaceholderText"/>
              <w:b/>
            </w:rPr>
            <w:t>VARDAS, PAVARD</w:t>
          </w:r>
          <w:r>
            <w:rPr>
              <w:rStyle w:val="PlaceholderText"/>
              <w:b/>
            </w:rPr>
            <w:t>Ė</w:t>
          </w:r>
        </w:p>
      </w:docPartBody>
    </w:docPart>
    <w:docPart>
      <w:docPartPr>
        <w:name w:val="6804BF3A74A24FC8B4A48852759088FF"/>
        <w:category>
          <w:name w:val="General"/>
          <w:gallery w:val="placeholder"/>
        </w:category>
        <w:types>
          <w:type w:val="bbPlcHdr"/>
        </w:types>
        <w:behaviors>
          <w:behavior w:val="content"/>
        </w:behaviors>
        <w:guid w:val="{F12F2CE7-E945-46DF-AB9D-DF0B43722E26}"/>
      </w:docPartPr>
      <w:docPartBody>
        <w:p w:rsidR="005B51A7" w:rsidRDefault="00F50EE4" w:rsidP="00F50EE4">
          <w:pPr>
            <w:pStyle w:val="6804BF3A74A24FC8B4A48852759088FF"/>
          </w:pPr>
          <w:r w:rsidRPr="006D4E86">
            <w:rPr>
              <w:rStyle w:val="PlaceholderText"/>
              <w:b/>
            </w:rPr>
            <w:t>VARDAS, PAVARD</w:t>
          </w:r>
          <w:r>
            <w:rPr>
              <w:rStyle w:val="PlaceholderText"/>
              <w:b/>
            </w:rPr>
            <w:t>Ė</w:t>
          </w:r>
        </w:p>
      </w:docPartBody>
    </w:docPart>
    <w:docPart>
      <w:docPartPr>
        <w:name w:val="CEA8C06802F44A0C9F4606B6063267C2"/>
        <w:category>
          <w:name w:val="General"/>
          <w:gallery w:val="placeholder"/>
        </w:category>
        <w:types>
          <w:type w:val="bbPlcHdr"/>
        </w:types>
        <w:behaviors>
          <w:behavior w:val="content"/>
        </w:behaviors>
        <w:guid w:val="{18CFF6B2-95AF-4274-B473-264361AE7D3B}"/>
      </w:docPartPr>
      <w:docPartBody>
        <w:p w:rsidR="005B51A7" w:rsidRDefault="00F50EE4" w:rsidP="00F50EE4">
          <w:pPr>
            <w:pStyle w:val="CEA8C06802F44A0C9F4606B6063267C2"/>
          </w:pPr>
          <w:r w:rsidRPr="006D4E86">
            <w:rPr>
              <w:rStyle w:val="PlaceholderText"/>
              <w:b/>
            </w:rPr>
            <w:t>VARDAS, PAVARD</w:t>
          </w:r>
          <w:r>
            <w:rPr>
              <w:rStyle w:val="PlaceholderText"/>
              <w:b/>
            </w:rPr>
            <w:t>Ė</w:t>
          </w:r>
        </w:p>
      </w:docPartBody>
    </w:docPart>
    <w:docPart>
      <w:docPartPr>
        <w:name w:val="5E204C6D10E4446F990744122E316D0C"/>
        <w:category>
          <w:name w:val="General"/>
          <w:gallery w:val="placeholder"/>
        </w:category>
        <w:types>
          <w:type w:val="bbPlcHdr"/>
        </w:types>
        <w:behaviors>
          <w:behavior w:val="content"/>
        </w:behaviors>
        <w:guid w:val="{A69BAE66-6E6B-4338-846C-477CD5DF4FA2}"/>
      </w:docPartPr>
      <w:docPartBody>
        <w:p w:rsidR="005B51A7" w:rsidRDefault="00F50EE4" w:rsidP="00F50EE4">
          <w:pPr>
            <w:pStyle w:val="5E204C6D10E4446F990744122E316D0C"/>
          </w:pPr>
          <w:r w:rsidRPr="006D4E86">
            <w:rPr>
              <w:rStyle w:val="PlaceholderText"/>
              <w:b/>
            </w:rPr>
            <w:t>VARDAS, PAVARD</w:t>
          </w:r>
          <w:r>
            <w:rPr>
              <w:rStyle w:val="PlaceholderText"/>
              <w:b/>
            </w:rPr>
            <w:t>Ė</w:t>
          </w:r>
        </w:p>
      </w:docPartBody>
    </w:docPart>
    <w:docPart>
      <w:docPartPr>
        <w:name w:val="F72B93F22A7C4196BDBEE04CB2457CA2"/>
        <w:category>
          <w:name w:val="General"/>
          <w:gallery w:val="placeholder"/>
        </w:category>
        <w:types>
          <w:type w:val="bbPlcHdr"/>
        </w:types>
        <w:behaviors>
          <w:behavior w:val="content"/>
        </w:behaviors>
        <w:guid w:val="{8BEBA6CB-3938-4F84-84E3-573C4048CA81}"/>
      </w:docPartPr>
      <w:docPartBody>
        <w:p w:rsidR="005B51A7" w:rsidRDefault="00F50EE4" w:rsidP="00F50EE4">
          <w:pPr>
            <w:pStyle w:val="F72B93F22A7C4196BDBEE04CB2457CA2"/>
          </w:pPr>
          <w:r w:rsidRPr="006D4E86">
            <w:rPr>
              <w:rStyle w:val="PlaceholderText"/>
              <w:b/>
            </w:rPr>
            <w:t>VARDAS, PAVARD</w:t>
          </w:r>
          <w:r>
            <w:rPr>
              <w:rStyle w:val="PlaceholderText"/>
              <w:b/>
            </w:rPr>
            <w:t>Ė</w:t>
          </w:r>
        </w:p>
      </w:docPartBody>
    </w:docPart>
    <w:docPart>
      <w:docPartPr>
        <w:name w:val="B89D8D4821C04D37AD88B36C90474DB0"/>
        <w:category>
          <w:name w:val="General"/>
          <w:gallery w:val="placeholder"/>
        </w:category>
        <w:types>
          <w:type w:val="bbPlcHdr"/>
        </w:types>
        <w:behaviors>
          <w:behavior w:val="content"/>
        </w:behaviors>
        <w:guid w:val="{A2169D02-3781-4712-9FF4-90FFCCA765A8}"/>
      </w:docPartPr>
      <w:docPartBody>
        <w:p w:rsidR="005B51A7" w:rsidRDefault="00F50EE4" w:rsidP="00F50EE4">
          <w:pPr>
            <w:pStyle w:val="B89D8D4821C04D37AD88B36C90474DB0"/>
          </w:pPr>
          <w:r w:rsidRPr="006D4E86">
            <w:rPr>
              <w:rStyle w:val="PlaceholderText"/>
              <w:b/>
            </w:rPr>
            <w:t>VARDAS, PAVARD</w:t>
          </w:r>
          <w:r>
            <w:rPr>
              <w:rStyle w:val="PlaceholderText"/>
              <w:b/>
            </w:rPr>
            <w:t>Ė</w:t>
          </w:r>
        </w:p>
      </w:docPartBody>
    </w:docPart>
    <w:docPart>
      <w:docPartPr>
        <w:name w:val="3B13A4BDC0F345708F11C5D1D3B9536D"/>
        <w:category>
          <w:name w:val="General"/>
          <w:gallery w:val="placeholder"/>
        </w:category>
        <w:types>
          <w:type w:val="bbPlcHdr"/>
        </w:types>
        <w:behaviors>
          <w:behavior w:val="content"/>
        </w:behaviors>
        <w:guid w:val="{990226AF-A4D9-4A0E-B2CA-051EBC812BD3}"/>
      </w:docPartPr>
      <w:docPartBody>
        <w:p w:rsidR="005B51A7" w:rsidRDefault="00F50EE4" w:rsidP="00F50EE4">
          <w:pPr>
            <w:pStyle w:val="3B13A4BDC0F345708F11C5D1D3B9536D"/>
          </w:pPr>
          <w:r w:rsidRPr="006D4E86">
            <w:rPr>
              <w:rStyle w:val="PlaceholderText"/>
              <w:b/>
            </w:rPr>
            <w:t>VARDAS, PAVARD</w:t>
          </w:r>
          <w:r>
            <w:rPr>
              <w:rStyle w:val="PlaceholderText"/>
              <w:b/>
            </w:rPr>
            <w:t>Ė</w:t>
          </w:r>
        </w:p>
      </w:docPartBody>
    </w:docPart>
    <w:docPart>
      <w:docPartPr>
        <w:name w:val="435984AEFA0749348F758F33C800BD55"/>
        <w:category>
          <w:name w:val="General"/>
          <w:gallery w:val="placeholder"/>
        </w:category>
        <w:types>
          <w:type w:val="bbPlcHdr"/>
        </w:types>
        <w:behaviors>
          <w:behavior w:val="content"/>
        </w:behaviors>
        <w:guid w:val="{50216B70-7C63-4596-A047-5A358B3781AC}"/>
      </w:docPartPr>
      <w:docPartBody>
        <w:p w:rsidR="005B51A7" w:rsidRDefault="00F50EE4" w:rsidP="00F50EE4">
          <w:pPr>
            <w:pStyle w:val="435984AEFA0749348F758F33C800BD55"/>
          </w:pPr>
          <w:r w:rsidRPr="006D4E86">
            <w:rPr>
              <w:rStyle w:val="PlaceholderText"/>
              <w:b/>
            </w:rPr>
            <w:t>VARDAS, PAVARD</w:t>
          </w:r>
          <w:r>
            <w:rPr>
              <w:rStyle w:val="PlaceholderText"/>
              <w:b/>
            </w:rPr>
            <w:t>Ė</w:t>
          </w:r>
        </w:p>
      </w:docPartBody>
    </w:docPart>
    <w:docPart>
      <w:docPartPr>
        <w:name w:val="9BCAB4F4F42A44DCA69580D4A83A1F77"/>
        <w:category>
          <w:name w:val="General"/>
          <w:gallery w:val="placeholder"/>
        </w:category>
        <w:types>
          <w:type w:val="bbPlcHdr"/>
        </w:types>
        <w:behaviors>
          <w:behavior w:val="content"/>
        </w:behaviors>
        <w:guid w:val="{813378D6-2BCA-4731-A5AD-2135CD121013}"/>
      </w:docPartPr>
      <w:docPartBody>
        <w:p w:rsidR="005B51A7" w:rsidRDefault="00F50EE4" w:rsidP="00F50EE4">
          <w:pPr>
            <w:pStyle w:val="9BCAB4F4F42A44DCA69580D4A83A1F77"/>
          </w:pPr>
          <w:r w:rsidRPr="006D4E86">
            <w:rPr>
              <w:rStyle w:val="PlaceholderText"/>
              <w:b/>
            </w:rPr>
            <w:t>VARDAS, PAVARD</w:t>
          </w:r>
          <w:r>
            <w:rPr>
              <w:rStyle w:val="PlaceholderText"/>
              <w:b/>
            </w:rPr>
            <w:t>Ė</w:t>
          </w:r>
        </w:p>
      </w:docPartBody>
    </w:docPart>
    <w:docPart>
      <w:docPartPr>
        <w:name w:val="1A5CDCA97E954212AEFD9B7C96A61BD2"/>
        <w:category>
          <w:name w:val="General"/>
          <w:gallery w:val="placeholder"/>
        </w:category>
        <w:types>
          <w:type w:val="bbPlcHdr"/>
        </w:types>
        <w:behaviors>
          <w:behavior w:val="content"/>
        </w:behaviors>
        <w:guid w:val="{2155E4E0-896B-4209-A77B-52F0B77B13E1}"/>
      </w:docPartPr>
      <w:docPartBody>
        <w:p w:rsidR="005B51A7" w:rsidRDefault="00F50EE4" w:rsidP="00F50EE4">
          <w:pPr>
            <w:pStyle w:val="1A5CDCA97E954212AEFD9B7C96A61BD2"/>
          </w:pPr>
          <w:r w:rsidRPr="00443BD6">
            <w:rPr>
              <w:rStyle w:val="PlaceholderText"/>
            </w:rPr>
            <w:t>Click or tap here to enter text.</w:t>
          </w:r>
        </w:p>
      </w:docPartBody>
    </w:docPart>
    <w:docPart>
      <w:docPartPr>
        <w:name w:val="CA8CA98D6AC64A899694B2AEEC8997E6"/>
        <w:category>
          <w:name w:val="General"/>
          <w:gallery w:val="placeholder"/>
        </w:category>
        <w:types>
          <w:type w:val="bbPlcHdr"/>
        </w:types>
        <w:behaviors>
          <w:behavior w:val="content"/>
        </w:behaviors>
        <w:guid w:val="{E75F3EB6-503E-4748-B371-F5D9738BE3F1}"/>
      </w:docPartPr>
      <w:docPartBody>
        <w:p w:rsidR="005B51A7" w:rsidRDefault="00F50EE4" w:rsidP="00F50EE4">
          <w:pPr>
            <w:pStyle w:val="CA8CA98D6AC64A899694B2AEEC8997E6"/>
          </w:pPr>
          <w:r w:rsidRPr="006D4E86">
            <w:rPr>
              <w:rStyle w:val="PlaceholderText"/>
              <w:b/>
            </w:rPr>
            <w:t>VARDAS, PAVARD</w:t>
          </w:r>
          <w:r>
            <w:rPr>
              <w:rStyle w:val="PlaceholderText"/>
              <w:b/>
            </w:rPr>
            <w:t>Ė</w:t>
          </w:r>
        </w:p>
      </w:docPartBody>
    </w:docPart>
    <w:docPart>
      <w:docPartPr>
        <w:name w:val="0D28FBF4039648ADBB2468154142EC8D"/>
        <w:category>
          <w:name w:val="General"/>
          <w:gallery w:val="placeholder"/>
        </w:category>
        <w:types>
          <w:type w:val="bbPlcHdr"/>
        </w:types>
        <w:behaviors>
          <w:behavior w:val="content"/>
        </w:behaviors>
        <w:guid w:val="{7FF0DCC8-BE12-4F17-9E22-F4352CB7C4B2}"/>
      </w:docPartPr>
      <w:docPartBody>
        <w:p w:rsidR="005B51A7" w:rsidRDefault="00F50EE4" w:rsidP="00F50EE4">
          <w:pPr>
            <w:pStyle w:val="0D28FBF4039648ADBB2468154142EC8D"/>
          </w:pPr>
          <w:r w:rsidRPr="006D4E86">
            <w:rPr>
              <w:rStyle w:val="PlaceholderText"/>
              <w:b/>
            </w:rPr>
            <w:t>VARDAS, PAVARD</w:t>
          </w:r>
          <w:r>
            <w:rPr>
              <w:rStyle w:val="PlaceholderText"/>
              <w:b/>
            </w:rPr>
            <w:t>Ė</w:t>
          </w:r>
        </w:p>
      </w:docPartBody>
    </w:docPart>
    <w:docPart>
      <w:docPartPr>
        <w:name w:val="B00E1E7053624720BFE5032BD3048814"/>
        <w:category>
          <w:name w:val="General"/>
          <w:gallery w:val="placeholder"/>
        </w:category>
        <w:types>
          <w:type w:val="bbPlcHdr"/>
        </w:types>
        <w:behaviors>
          <w:behavior w:val="content"/>
        </w:behaviors>
        <w:guid w:val="{750E764F-2BA6-4343-8F42-86F5FE4F3840}"/>
      </w:docPartPr>
      <w:docPartBody>
        <w:p w:rsidR="005B51A7" w:rsidRDefault="00F50EE4" w:rsidP="00F50EE4">
          <w:pPr>
            <w:pStyle w:val="B00E1E7053624720BFE5032BD3048814"/>
          </w:pPr>
          <w:r w:rsidRPr="006D4E86">
            <w:rPr>
              <w:rStyle w:val="PlaceholderText"/>
              <w:b/>
            </w:rPr>
            <w:t>VARDAS, PAVARD</w:t>
          </w:r>
          <w:r>
            <w:rPr>
              <w:rStyle w:val="PlaceholderText"/>
              <w:b/>
            </w:rPr>
            <w:t>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8436D"/>
    <w:rsid w:val="0008436D"/>
    <w:rsid w:val="000C5986"/>
    <w:rsid w:val="00170699"/>
    <w:rsid w:val="005152EE"/>
    <w:rsid w:val="005B51A7"/>
    <w:rsid w:val="00697C2D"/>
    <w:rsid w:val="00710C50"/>
    <w:rsid w:val="00973D28"/>
    <w:rsid w:val="009C6174"/>
    <w:rsid w:val="00BE6A35"/>
    <w:rsid w:val="00BE6C95"/>
    <w:rsid w:val="00C361C4"/>
    <w:rsid w:val="00C745A6"/>
    <w:rsid w:val="00D10DDF"/>
    <w:rsid w:val="00D25D28"/>
    <w:rsid w:val="00E5697D"/>
    <w:rsid w:val="00E665A5"/>
    <w:rsid w:val="00F50EE4"/>
    <w:rsid w:val="00F546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0EE4"/>
    <w:rPr>
      <w:color w:val="808080"/>
    </w:rPr>
  </w:style>
  <w:style w:type="paragraph" w:customStyle="1" w:styleId="C0E08BBC1D8249DD878544D3E1FCF195">
    <w:name w:val="C0E08BBC1D8249DD878544D3E1FCF195"/>
    <w:rsid w:val="00F50EE4"/>
    <w:pPr>
      <w:spacing w:line="278" w:lineRule="auto"/>
    </w:pPr>
    <w:rPr>
      <w:kern w:val="2"/>
      <w:sz w:val="24"/>
      <w:szCs w:val="24"/>
      <w:lang w:val="lt-LT" w:eastAsia="lt-LT"/>
      <w14:ligatures w14:val="standardContextual"/>
    </w:rPr>
  </w:style>
  <w:style w:type="paragraph" w:customStyle="1" w:styleId="A70C5200077C4C2BA2570008E3186976">
    <w:name w:val="A70C5200077C4C2BA2570008E3186976"/>
    <w:rsid w:val="00F50EE4"/>
    <w:pPr>
      <w:spacing w:line="278" w:lineRule="auto"/>
    </w:pPr>
    <w:rPr>
      <w:kern w:val="2"/>
      <w:sz w:val="24"/>
      <w:szCs w:val="24"/>
      <w:lang w:val="lt-LT" w:eastAsia="lt-LT"/>
      <w14:ligatures w14:val="standardContextual"/>
    </w:rPr>
  </w:style>
  <w:style w:type="paragraph" w:customStyle="1" w:styleId="6804BF3A74A24FC8B4A48852759088FF">
    <w:name w:val="6804BF3A74A24FC8B4A48852759088FF"/>
    <w:rsid w:val="00F50EE4"/>
    <w:pPr>
      <w:spacing w:line="278" w:lineRule="auto"/>
    </w:pPr>
    <w:rPr>
      <w:kern w:val="2"/>
      <w:sz w:val="24"/>
      <w:szCs w:val="24"/>
      <w:lang w:val="lt-LT" w:eastAsia="lt-LT"/>
      <w14:ligatures w14:val="standardContextual"/>
    </w:rPr>
  </w:style>
  <w:style w:type="paragraph" w:customStyle="1" w:styleId="CEA8C06802F44A0C9F4606B6063267C2">
    <w:name w:val="CEA8C06802F44A0C9F4606B6063267C2"/>
    <w:rsid w:val="00F50EE4"/>
    <w:pPr>
      <w:spacing w:line="278" w:lineRule="auto"/>
    </w:pPr>
    <w:rPr>
      <w:kern w:val="2"/>
      <w:sz w:val="24"/>
      <w:szCs w:val="24"/>
      <w:lang w:val="lt-LT" w:eastAsia="lt-LT"/>
      <w14:ligatures w14:val="standardContextual"/>
    </w:rPr>
  </w:style>
  <w:style w:type="paragraph" w:customStyle="1" w:styleId="5E204C6D10E4446F990744122E316D0C">
    <w:name w:val="5E204C6D10E4446F990744122E316D0C"/>
    <w:rsid w:val="00F50EE4"/>
    <w:pPr>
      <w:spacing w:line="278" w:lineRule="auto"/>
    </w:pPr>
    <w:rPr>
      <w:kern w:val="2"/>
      <w:sz w:val="24"/>
      <w:szCs w:val="24"/>
      <w:lang w:val="lt-LT" w:eastAsia="lt-LT"/>
      <w14:ligatures w14:val="standardContextual"/>
    </w:rPr>
  </w:style>
  <w:style w:type="paragraph" w:customStyle="1" w:styleId="F72B93F22A7C4196BDBEE04CB2457CA2">
    <w:name w:val="F72B93F22A7C4196BDBEE04CB2457CA2"/>
    <w:rsid w:val="00F50EE4"/>
    <w:pPr>
      <w:spacing w:line="278" w:lineRule="auto"/>
    </w:pPr>
    <w:rPr>
      <w:kern w:val="2"/>
      <w:sz w:val="24"/>
      <w:szCs w:val="24"/>
      <w:lang w:val="lt-LT" w:eastAsia="lt-LT"/>
      <w14:ligatures w14:val="standardContextual"/>
    </w:rPr>
  </w:style>
  <w:style w:type="paragraph" w:customStyle="1" w:styleId="B89D8D4821C04D37AD88B36C90474DB0">
    <w:name w:val="B89D8D4821C04D37AD88B36C90474DB0"/>
    <w:rsid w:val="00F50EE4"/>
    <w:pPr>
      <w:spacing w:line="278" w:lineRule="auto"/>
    </w:pPr>
    <w:rPr>
      <w:kern w:val="2"/>
      <w:sz w:val="24"/>
      <w:szCs w:val="24"/>
      <w:lang w:val="lt-LT" w:eastAsia="lt-LT"/>
      <w14:ligatures w14:val="standardContextual"/>
    </w:rPr>
  </w:style>
  <w:style w:type="paragraph" w:customStyle="1" w:styleId="3B13A4BDC0F345708F11C5D1D3B9536D">
    <w:name w:val="3B13A4BDC0F345708F11C5D1D3B9536D"/>
    <w:rsid w:val="00F50EE4"/>
    <w:pPr>
      <w:spacing w:line="278" w:lineRule="auto"/>
    </w:pPr>
    <w:rPr>
      <w:kern w:val="2"/>
      <w:sz w:val="24"/>
      <w:szCs w:val="24"/>
      <w:lang w:val="lt-LT" w:eastAsia="lt-LT"/>
      <w14:ligatures w14:val="standardContextual"/>
    </w:rPr>
  </w:style>
  <w:style w:type="paragraph" w:customStyle="1" w:styleId="435984AEFA0749348F758F33C800BD55">
    <w:name w:val="435984AEFA0749348F758F33C800BD55"/>
    <w:rsid w:val="00F50EE4"/>
    <w:pPr>
      <w:spacing w:line="278" w:lineRule="auto"/>
    </w:pPr>
    <w:rPr>
      <w:kern w:val="2"/>
      <w:sz w:val="24"/>
      <w:szCs w:val="24"/>
      <w:lang w:val="lt-LT" w:eastAsia="lt-LT"/>
      <w14:ligatures w14:val="standardContextual"/>
    </w:rPr>
  </w:style>
  <w:style w:type="paragraph" w:customStyle="1" w:styleId="9BCAB4F4F42A44DCA69580D4A83A1F77">
    <w:name w:val="9BCAB4F4F42A44DCA69580D4A83A1F77"/>
    <w:rsid w:val="00F50EE4"/>
    <w:pPr>
      <w:spacing w:line="278" w:lineRule="auto"/>
    </w:pPr>
    <w:rPr>
      <w:kern w:val="2"/>
      <w:sz w:val="24"/>
      <w:szCs w:val="24"/>
      <w:lang w:val="lt-LT" w:eastAsia="lt-LT"/>
      <w14:ligatures w14:val="standardContextual"/>
    </w:rPr>
  </w:style>
  <w:style w:type="paragraph" w:customStyle="1" w:styleId="1A5CDCA97E954212AEFD9B7C96A61BD2">
    <w:name w:val="1A5CDCA97E954212AEFD9B7C96A61BD2"/>
    <w:rsid w:val="00F50EE4"/>
    <w:pPr>
      <w:spacing w:line="278" w:lineRule="auto"/>
    </w:pPr>
    <w:rPr>
      <w:kern w:val="2"/>
      <w:sz w:val="24"/>
      <w:szCs w:val="24"/>
      <w:lang w:val="lt-LT" w:eastAsia="lt-LT"/>
      <w14:ligatures w14:val="standardContextual"/>
    </w:rPr>
  </w:style>
  <w:style w:type="paragraph" w:customStyle="1" w:styleId="CA8CA98D6AC64A899694B2AEEC8997E6">
    <w:name w:val="CA8CA98D6AC64A899694B2AEEC8997E6"/>
    <w:rsid w:val="00F50EE4"/>
    <w:pPr>
      <w:spacing w:line="278" w:lineRule="auto"/>
    </w:pPr>
    <w:rPr>
      <w:kern w:val="2"/>
      <w:sz w:val="24"/>
      <w:szCs w:val="24"/>
      <w:lang w:val="lt-LT" w:eastAsia="lt-LT"/>
      <w14:ligatures w14:val="standardContextual"/>
    </w:rPr>
  </w:style>
  <w:style w:type="paragraph" w:customStyle="1" w:styleId="0D28FBF4039648ADBB2468154142EC8D">
    <w:name w:val="0D28FBF4039648ADBB2468154142EC8D"/>
    <w:rsid w:val="00F50EE4"/>
    <w:pPr>
      <w:spacing w:line="278" w:lineRule="auto"/>
    </w:pPr>
    <w:rPr>
      <w:kern w:val="2"/>
      <w:sz w:val="24"/>
      <w:szCs w:val="24"/>
      <w:lang w:val="lt-LT" w:eastAsia="lt-LT"/>
      <w14:ligatures w14:val="standardContextual"/>
    </w:rPr>
  </w:style>
  <w:style w:type="paragraph" w:customStyle="1" w:styleId="B00E1E7053624720BFE5032BD3048814">
    <w:name w:val="B00E1E7053624720BFE5032BD3048814"/>
    <w:rsid w:val="00F50EE4"/>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ff2d76-ccd8-41c5-8b6a-c0662bbf845c" xsi:nil="true"/>
    <lcf76f155ced4ddcb4097134ff3c332f xmlns="9a704dbf-9776-40f6-b43f-50169bbef1e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E05C1C1CF13945AEEB23B18FAF501F" ma:contentTypeVersion="18" ma:contentTypeDescription="Create a new document." ma:contentTypeScope="" ma:versionID="531627cfa5935fe63d577acb7a946c68">
  <xsd:schema xmlns:xsd="http://www.w3.org/2001/XMLSchema" xmlns:xs="http://www.w3.org/2001/XMLSchema" xmlns:p="http://schemas.microsoft.com/office/2006/metadata/properties" xmlns:ns2="9a704dbf-9776-40f6-b43f-50169bbef1e6" xmlns:ns3="caff2d76-ccd8-41c5-8b6a-c0662bbf845c" targetNamespace="http://schemas.microsoft.com/office/2006/metadata/properties" ma:root="true" ma:fieldsID="7443a5a2d670cf6e8d92e6c07a04e4a0" ns2:_="" ns3:_="">
    <xsd:import namespace="9a704dbf-9776-40f6-b43f-50169bbef1e6"/>
    <xsd:import namespace="caff2d76-ccd8-41c5-8b6a-c0662bbf84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704dbf-9776-40f6-b43f-50169bbef1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ff2d76-ccd8-41c5-8b6a-c0662bbf845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3648c80-d1f8-4ca8-a30c-aacaaaa8c075}" ma:internalName="TaxCatchAll" ma:showField="CatchAllData" ma:web="caff2d76-ccd8-41c5-8b6a-c0662bbf84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87DA6-BF31-4C2D-8582-7F2E6639E9E1}">
  <ds:schemaRefs>
    <ds:schemaRef ds:uri="http://schemas.microsoft.com/office/2006/metadata/properties"/>
    <ds:schemaRef ds:uri="http://schemas.microsoft.com/office/infopath/2007/PartnerControls"/>
    <ds:schemaRef ds:uri="caff2d76-ccd8-41c5-8b6a-c0662bbf845c"/>
    <ds:schemaRef ds:uri="9a704dbf-9776-40f6-b43f-50169bbef1e6"/>
  </ds:schemaRefs>
</ds:datastoreItem>
</file>

<file path=customXml/itemProps2.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3.xml><?xml version="1.0" encoding="utf-8"?>
<ds:datastoreItem xmlns:ds="http://schemas.openxmlformats.org/officeDocument/2006/customXml" ds:itemID="{9977447B-F93D-4550-BD67-B823B538FF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704dbf-9776-40f6-b43f-50169bbef1e6"/>
    <ds:schemaRef ds:uri="caff2d76-ccd8-41c5-8b6a-c0662bbf84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CD4120-D006-4417-A451-44334840D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9394</Words>
  <Characters>5356</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C.E.</Company>
  <LinksUpToDate>false</LinksUpToDate>
  <CharactersWithSpaces>14721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HUERTAS MARTINEZ Marta (EAC)</dc:creator>
  <cp:keywords/>
  <cp:lastModifiedBy>Deividas Butkus</cp:lastModifiedBy>
  <cp:revision>2</cp:revision>
  <cp:lastPrinted>2015-03-04T15:51:00Z</cp:lastPrinted>
  <dcterms:created xsi:type="dcterms:W3CDTF">2026-03-05T13:12:00Z</dcterms:created>
  <dcterms:modified xsi:type="dcterms:W3CDTF">2026-03-05T13:12:00Z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0x0101008FE05C1C1CF13945AEEB23B18FAF501F</vt:lpwstr>
  </property>
  <property fmtid="{D5CDD505-2E9C-101B-9397-08002B2CF9AE}" pid="3" name="MSIP_Label_6bd9ddd1-4d20-43f6-abfa-fc3c07406f94_Enabled">
    <vt:lpwstr>true</vt:lpwstr>
  </property>
  <property fmtid="{D5CDD505-2E9C-101B-9397-08002B2CF9AE}" pid="4" name="MSIP_Label_6bd9ddd1-4d20-43f6-abfa-fc3c07406f94_SetDate">
    <vt:lpwstr>2022-05-24T12:33:07Z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2536b469-fc8c-4c6c-9d45-788ec685b9a2</vt:lpwstr>
  </property>
  <property fmtid="{D5CDD505-2E9C-101B-9397-08002B2CF9AE}" pid="9" name="MSIP_Label_6bd9ddd1-4d20-43f6-abfa-fc3c07406f94_ContentBits">
    <vt:lpwstr>0</vt:lpwstr>
  </property>
  <property fmtid="{D5CDD505-2E9C-101B-9397-08002B2CF9AE}" pid="10" name="GrammarlyDocumentId">
    <vt:lpwstr>0a22303c493e7143c60f15362dbb8dd48001ce4c8d510109d58a7e34a9bb1dee</vt:lpwstr>
  </property>
  <property fmtid="{D5CDD505-2E9C-101B-9397-08002B2CF9AE}" pid="11" name="MediaServiceImageTags">
    <vt:lpwstr/>
  </property>
</Properties>
</file>